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312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ТЕЛЕФОННЫЙ ТЕРРОРИЗМ</w:t>
      </w:r>
    </w:p>
    <w:p w14:paraId="02000000">
      <w:pPr>
        <w:pStyle w:val="Style_1"/>
        <w:widowControl w:val="1"/>
        <w:spacing w:after="0" w:before="0" w:line="312" w:lineRule="auto"/>
        <w:ind/>
        <w:jc w:val="center"/>
        <w:rPr>
          <w:b w:val="1"/>
          <w:sz w:val="32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Телефонный терроризм с развитием систем информатизации и связи приобретает колоссальную динамику развития в масштабах страны. Исходя из ч. 1 ст. 207 УК РФ телефонным терроризмом следует считать заведомо ложное сообщение о готовящемся террористическом акте (взрыве,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последствий), совершенное из хулиганских побуждений.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 по себе террористический акт - уголовное преступление, </w:t>
      </w:r>
      <w:r>
        <w:rPr>
          <w:rFonts w:ascii="Times New Roman" w:hAnsi="Times New Roman"/>
          <w:sz w:val="28"/>
        </w:rPr>
        <w:t>карающееся</w:t>
      </w:r>
      <w:r>
        <w:rPr>
          <w:rFonts w:ascii="Times New Roman" w:hAnsi="Times New Roman"/>
          <w:sz w:val="28"/>
        </w:rPr>
        <w:t xml:space="preserve"> законом. Любые проявления, связанные с ложными сообщениями о готовящемся террористическом акте, также являются уголовно наказуемыми деяниями.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приоритетных задач Концепции противодействия терроризму в Российской Федерации является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людей.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террористы, совершают ложные звонки исключительно из хулиганских побуждений по мотивам шуток, розыгрышей, а иногда и с целью отвлечения внимания правоохранительных органов от раскрытия реальных преступлений и предотвращения их совершения.</w:t>
      </w:r>
    </w:p>
    <w:p w14:paraId="07000000">
      <w:pPr>
        <w:widowControl w:val="1"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Причем такие звонки с целью избежать уголовной ответственности совершаются анонимно, иногда с использованием общественно доступных телефонных аппаратов, чем дополнительно увеличиваются ресурсы на поиск и изобличение преступника.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Иногда для затруднения установления своего местонахождения преступники прибегают к различным ухищрениям: оформляют SIM-карты на подставных лиц, используют средства шифрования данных, прибегают к услугам зарубежных </w:t>
      </w:r>
      <w:r>
        <w:rPr>
          <w:rFonts w:ascii="Times New Roman" w:hAnsi="Times New Roman"/>
          <w:sz w:val="28"/>
        </w:rPr>
        <w:t>интернет-провайдеров</w:t>
      </w:r>
      <w:r>
        <w:rPr>
          <w:rFonts w:ascii="Times New Roman" w:hAnsi="Times New Roman"/>
          <w:sz w:val="28"/>
        </w:rPr>
        <w:t>, применяют так называемые анонимайзеры и прокси-серверы, не записывающие и не хранящие данные, способные идентифицировать.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есть телефонный терроризм совершается исходя из названия с применением средств телефонной связи, где в достаточно короткий промежуток времени отсутствует возможность отследить отправителя.</w:t>
      </w: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Такое сообщение об акте терроризма, полученное через средства телефонной коммуникации, дезориентирует не только государственные учреждения и коммерческие организации, но и дестабилизирует нормальную жизнедеятельность общества. Например, в канун новогодних праздников (последняя декада декабря 2019 г.) в г. Самаре в адрес правоохранительных органов поступили анонимные телефонные звонки с информацией о "</w:t>
      </w:r>
      <w:r>
        <w:rPr>
          <w:rFonts w:ascii="Times New Roman" w:hAnsi="Times New Roman"/>
          <w:sz w:val="28"/>
        </w:rPr>
        <w:t>заминировании</w:t>
      </w:r>
      <w:r>
        <w:rPr>
          <w:rFonts w:ascii="Times New Roman" w:hAnsi="Times New Roman"/>
          <w:sz w:val="28"/>
        </w:rPr>
        <w:t xml:space="preserve">" Самарского областного суда, Одиннадцатого арбитражного </w:t>
      </w:r>
      <w:r>
        <w:rPr>
          <w:rFonts w:ascii="Times New Roman" w:hAnsi="Times New Roman"/>
          <w:sz w:val="28"/>
        </w:rPr>
        <w:t>апелляционного суда и Арбитражного суда Самарской области. В результате таких сообщений была прервана стабильная работа этих учреждений, выполняющих социально значимые функции органов судебной власти.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случаются ситуации, когда звонки и сообщения о факте телефонного терроризма поступают в адрес иных лиц и учреждений, например в образовательную организацию, начальнику какого-либо учреждения или любому другому сотруднику или гражданину - в данном случае все зависит от целей виновных лиц.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любое сообщение о факте возможного террористического акта незамедлительно проверяется компетентными органами, что влечет значительные убытки, эвакуацию людей и срыв работы множества организаций.</w:t>
      </w:r>
    </w:p>
    <w:p w14:paraId="0D000000">
      <w:bookmarkStart w:id="1" w:name="_GoBack"/>
      <w:bookmarkEnd w:id="1"/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подготовил помощник прокурора Челно-Вершинского  района Самарской области И.Р. Емлиханов</w:t>
      </w:r>
    </w:p>
    <w:p w14:paraId="0F000000"/>
    <w:sectPr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2026-04-22T18:27:10Z</dcterms:created>
  <dcterms:modified xsi:type="dcterms:W3CDTF">2026-04-22T18:27:10Z</dcterms:modified>
</cp:coreProperties>
</file>