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BA49B" w14:textId="2A557C31" w:rsidR="00E8577B" w:rsidRDefault="00E8577B" w:rsidP="00FF00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полмиллиарда рублей выросли закупки госкомпаний у самозанятых Самарской области</w:t>
      </w:r>
    </w:p>
    <w:p w14:paraId="1C093DB6" w14:textId="1B472879" w:rsidR="00DB0E7F" w:rsidRPr="00FF00C1" w:rsidRDefault="00E8577B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E8577B">
        <w:rPr>
          <w:rFonts w:ascii="Times New Roman" w:hAnsi="Times New Roman" w:cs="Times New Roman"/>
          <w:sz w:val="28"/>
          <w:szCs w:val="28"/>
        </w:rPr>
        <w:t xml:space="preserve">Самарская область </w:t>
      </w:r>
      <w:r w:rsidR="000B5244" w:rsidRPr="00E8577B">
        <w:rPr>
          <w:rFonts w:ascii="Times New Roman" w:hAnsi="Times New Roman" w:cs="Times New Roman"/>
          <w:sz w:val="28"/>
          <w:szCs w:val="28"/>
        </w:rPr>
        <w:t xml:space="preserve">вошла в тройку регионов-лидеров по объему </w:t>
      </w:r>
      <w:proofErr w:type="spellStart"/>
      <w:r w:rsidR="002D6F12" w:rsidRPr="00E8577B">
        <w:rPr>
          <w:rFonts w:ascii="Times New Roman" w:hAnsi="Times New Roman" w:cs="Times New Roman"/>
          <w:sz w:val="28"/>
          <w:szCs w:val="28"/>
        </w:rPr>
        <w:t>гос</w:t>
      </w:r>
      <w:r w:rsidR="000B5244" w:rsidRPr="00E8577B">
        <w:rPr>
          <w:rFonts w:ascii="Times New Roman" w:hAnsi="Times New Roman" w:cs="Times New Roman"/>
          <w:sz w:val="28"/>
          <w:szCs w:val="28"/>
        </w:rPr>
        <w:t>закупок</w:t>
      </w:r>
      <w:proofErr w:type="spellEnd"/>
      <w:r w:rsidR="000B5244" w:rsidRPr="00E8577B">
        <w:rPr>
          <w:rFonts w:ascii="Times New Roman" w:hAnsi="Times New Roman" w:cs="Times New Roman"/>
          <w:sz w:val="28"/>
          <w:szCs w:val="28"/>
        </w:rPr>
        <w:t xml:space="preserve"> у самозанятых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2A53">
        <w:rPr>
          <w:rFonts w:ascii="Times New Roman" w:hAnsi="Times New Roman" w:cs="Times New Roman"/>
          <w:sz w:val="28"/>
          <w:szCs w:val="28"/>
        </w:rPr>
        <w:t xml:space="preserve">По итогам первого квартала 2026 года общий объем закупок </w:t>
      </w:r>
      <w:r w:rsidR="00102A53" w:rsidRPr="00FF00C1">
        <w:rPr>
          <w:rFonts w:ascii="Times New Roman" w:hAnsi="Times New Roman" w:cs="Times New Roman"/>
          <w:sz w:val="28"/>
          <w:szCs w:val="28"/>
        </w:rPr>
        <w:t xml:space="preserve">у самозанятых, которые провели крупнейшие компании с </w:t>
      </w:r>
      <w:proofErr w:type="spellStart"/>
      <w:r w:rsidR="00102A53" w:rsidRPr="00FF00C1">
        <w:rPr>
          <w:rFonts w:ascii="Times New Roman" w:hAnsi="Times New Roman" w:cs="Times New Roman"/>
          <w:sz w:val="28"/>
          <w:szCs w:val="28"/>
        </w:rPr>
        <w:t>госучастием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02A53">
        <w:rPr>
          <w:rFonts w:ascii="Times New Roman" w:hAnsi="Times New Roman" w:cs="Times New Roman"/>
          <w:sz w:val="28"/>
          <w:szCs w:val="28"/>
        </w:rPr>
        <w:t xml:space="preserve"> составил 570 </w:t>
      </w:r>
      <w:proofErr w:type="gramStart"/>
      <w:r w:rsidR="00102A5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02A53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Pr="00FF00C1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прошлого года прирост суммы закупок составил 520 </w:t>
      </w:r>
      <w:proofErr w:type="gramStart"/>
      <w:r w:rsidRPr="00FF00C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F00C1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102A53" w:rsidRPr="00FF00C1">
        <w:rPr>
          <w:rFonts w:ascii="Times New Roman" w:hAnsi="Times New Roman" w:cs="Times New Roman"/>
          <w:sz w:val="28"/>
          <w:szCs w:val="28"/>
        </w:rPr>
        <w:t>О результатах сообщила Корпорация МСП.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0E6F3" w14:textId="5688E77A" w:rsidR="00DB0E7F" w:rsidRPr="00FF00C1" w:rsidRDefault="00DB0E7F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sz w:val="28"/>
          <w:szCs w:val="28"/>
        </w:rPr>
        <w:t>По объему закупок у самозанятых Самарская область уверенно вошла в ТОП-3 субъектов России, уступив только Москве и Томской области. А по темпам прироста</w:t>
      </w:r>
      <w:r w:rsidR="00FF00C1" w:rsidRPr="00FF00C1">
        <w:rPr>
          <w:rFonts w:ascii="Times New Roman" w:hAnsi="Times New Roman" w:cs="Times New Roman"/>
          <w:sz w:val="28"/>
          <w:szCs w:val="28"/>
        </w:rPr>
        <w:t xml:space="preserve"> </w:t>
      </w:r>
      <w:r w:rsidRPr="00FF00C1">
        <w:rPr>
          <w:rFonts w:ascii="Times New Roman" w:hAnsi="Times New Roman" w:cs="Times New Roman"/>
          <w:sz w:val="28"/>
          <w:szCs w:val="28"/>
        </w:rPr>
        <w:t>— заняла вторую строчку среди всех регионов страны.</w:t>
      </w:r>
    </w:p>
    <w:p w14:paraId="610784E0" w14:textId="6CD4EAB7" w:rsidR="002D6F12" w:rsidRPr="00FF00C1" w:rsidRDefault="002D6F12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i/>
          <w:sz w:val="28"/>
          <w:szCs w:val="28"/>
        </w:rPr>
        <w:t xml:space="preserve">«Мы активно поддерживаем включение самозанятых граждан в цепочки поставок государственных компаний и крупных корпораций. Для этой категории предпринимателей </w:t>
      </w:r>
      <w:r w:rsidR="004D2891">
        <w:rPr>
          <w:rFonts w:ascii="Times New Roman" w:hAnsi="Times New Roman" w:cs="Times New Roman"/>
          <w:i/>
          <w:sz w:val="28"/>
          <w:szCs w:val="28"/>
        </w:rPr>
        <w:t xml:space="preserve">участие в закупках - </w:t>
      </w:r>
      <w:r w:rsidRPr="00FF00C1">
        <w:rPr>
          <w:rFonts w:ascii="Times New Roman" w:hAnsi="Times New Roman" w:cs="Times New Roman"/>
          <w:i/>
          <w:sz w:val="28"/>
          <w:szCs w:val="28"/>
        </w:rPr>
        <w:t xml:space="preserve">реальный шанс выйти на </w:t>
      </w:r>
      <w:r w:rsidR="00B90D5F">
        <w:rPr>
          <w:rFonts w:ascii="Times New Roman" w:hAnsi="Times New Roman" w:cs="Times New Roman"/>
          <w:i/>
          <w:sz w:val="28"/>
          <w:szCs w:val="28"/>
        </w:rPr>
        <w:t>рынок с гарантированным спросом</w:t>
      </w:r>
      <w:bookmarkStart w:id="0" w:name="_GoBack"/>
      <w:bookmarkEnd w:id="0"/>
      <w:r w:rsidRPr="00FF00C1">
        <w:rPr>
          <w:rFonts w:ascii="Times New Roman" w:hAnsi="Times New Roman" w:cs="Times New Roman"/>
          <w:i/>
          <w:sz w:val="28"/>
          <w:szCs w:val="28"/>
        </w:rPr>
        <w:t xml:space="preserve">. Регион готов оказывать всестороннюю поддержку </w:t>
      </w:r>
      <w:proofErr w:type="spellStart"/>
      <w:r w:rsidRPr="00FF00C1">
        <w:rPr>
          <w:rFonts w:ascii="Times New Roman" w:hAnsi="Times New Roman" w:cs="Times New Roman"/>
          <w:i/>
          <w:sz w:val="28"/>
          <w:szCs w:val="28"/>
        </w:rPr>
        <w:t>самозанятым</w:t>
      </w:r>
      <w:proofErr w:type="spellEnd"/>
      <w:r w:rsidRPr="00FF00C1">
        <w:rPr>
          <w:rFonts w:ascii="Times New Roman" w:hAnsi="Times New Roman" w:cs="Times New Roman"/>
          <w:i/>
          <w:sz w:val="28"/>
          <w:szCs w:val="28"/>
        </w:rPr>
        <w:t>, содействуя укреплению позиций местных производителе</w:t>
      </w:r>
      <w:r w:rsidR="00F60379">
        <w:rPr>
          <w:rFonts w:ascii="Times New Roman" w:hAnsi="Times New Roman" w:cs="Times New Roman"/>
          <w:i/>
          <w:sz w:val="28"/>
          <w:szCs w:val="28"/>
        </w:rPr>
        <w:t>й и увеличению объе</w:t>
      </w:r>
      <w:r w:rsidRPr="00FF00C1">
        <w:rPr>
          <w:rFonts w:ascii="Times New Roman" w:hAnsi="Times New Roman" w:cs="Times New Roman"/>
          <w:i/>
          <w:sz w:val="28"/>
          <w:szCs w:val="28"/>
        </w:rPr>
        <w:t>ма выпуска конкурентоспособной продукции»,</w:t>
      </w:r>
      <w:r w:rsidRPr="00FF00C1">
        <w:rPr>
          <w:rFonts w:ascii="Times New Roman" w:hAnsi="Times New Roman" w:cs="Times New Roman"/>
          <w:sz w:val="28"/>
          <w:szCs w:val="28"/>
        </w:rPr>
        <w:t xml:space="preserve"> </w:t>
      </w:r>
      <w:r w:rsidR="00FF00C1">
        <w:rPr>
          <w:rFonts w:ascii="Times New Roman" w:hAnsi="Times New Roman" w:cs="Times New Roman"/>
          <w:sz w:val="28"/>
          <w:szCs w:val="28"/>
        </w:rPr>
        <w:t>—</w:t>
      </w:r>
      <w:r w:rsidRPr="00FF00C1">
        <w:rPr>
          <w:rFonts w:ascii="Times New Roman" w:hAnsi="Times New Roman" w:cs="Times New Roman"/>
          <w:sz w:val="28"/>
          <w:szCs w:val="28"/>
        </w:rPr>
        <w:t> подчеркнул заместитель председателя правительства - министр экономического развития и инвестиций Самарской области </w:t>
      </w:r>
      <w:r w:rsidRPr="00FF00C1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FF00C1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FF00C1">
        <w:rPr>
          <w:rFonts w:ascii="Times New Roman" w:hAnsi="Times New Roman" w:cs="Times New Roman"/>
          <w:sz w:val="28"/>
          <w:szCs w:val="28"/>
        </w:rPr>
        <w:t>. </w:t>
      </w:r>
    </w:p>
    <w:p w14:paraId="0C36C3CF" w14:textId="6401C737" w:rsidR="00FF00C1" w:rsidRPr="00FF00C1" w:rsidRDefault="00F60379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00C1" w:rsidRPr="00FF00C1">
        <w:rPr>
          <w:rFonts w:ascii="Times New Roman" w:hAnsi="Times New Roman" w:cs="Times New Roman"/>
          <w:sz w:val="28"/>
          <w:szCs w:val="28"/>
        </w:rPr>
        <w:t xml:space="preserve">убернатор </w:t>
      </w:r>
      <w:r w:rsidR="00FF00C1" w:rsidRPr="00F60379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="00FF00C1" w:rsidRPr="00FF0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="00FF00C1" w:rsidRPr="00FF00C1">
        <w:rPr>
          <w:rFonts w:ascii="Times New Roman" w:hAnsi="Times New Roman" w:cs="Times New Roman"/>
          <w:sz w:val="28"/>
          <w:szCs w:val="28"/>
        </w:rPr>
        <w:t xml:space="preserve">отмечал необходимость всесторонней поддержки самозанятых производителей и, в том числе, организации дополнительных каналов сбыта их продукции. Для этой категории предпринимателей действуют образовательные курсы, льготные </w:t>
      </w:r>
      <w:proofErr w:type="spellStart"/>
      <w:r w:rsidR="00FF00C1" w:rsidRPr="00FF00C1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="00FF00C1" w:rsidRPr="00FF00C1">
        <w:rPr>
          <w:rFonts w:ascii="Times New Roman" w:hAnsi="Times New Roman" w:cs="Times New Roman"/>
          <w:sz w:val="28"/>
          <w:szCs w:val="28"/>
        </w:rPr>
        <w:t xml:space="preserve">, инструменты по продвижению и многое другое. </w:t>
      </w:r>
    </w:p>
    <w:p w14:paraId="2C02966C" w14:textId="0F28D40E" w:rsidR="00FF00C1" w:rsidRPr="00FF00C1" w:rsidRDefault="004D2891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 с</w:t>
      </w:r>
      <w:r w:rsidR="00FF00C1" w:rsidRPr="00FF00C1">
        <w:rPr>
          <w:rFonts w:ascii="Times New Roman" w:hAnsi="Times New Roman" w:cs="Times New Roman"/>
          <w:sz w:val="28"/>
          <w:szCs w:val="28"/>
        </w:rPr>
        <w:t>амозанятые могут участвовать в закупках по 223-ФЗ на тех же условиях, что субъекты МСП.</w:t>
      </w:r>
    </w:p>
    <w:p w14:paraId="556042F4" w14:textId="67162455" w:rsidR="000B5244" w:rsidRPr="00FF00C1" w:rsidRDefault="00FF00C1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sz w:val="28"/>
          <w:szCs w:val="28"/>
        </w:rPr>
        <w:t xml:space="preserve">В целом по стране </w:t>
      </w:r>
      <w:r w:rsidR="000251FD" w:rsidRPr="00FF00C1">
        <w:rPr>
          <w:rFonts w:ascii="Times New Roman" w:hAnsi="Times New Roman" w:cs="Times New Roman"/>
          <w:sz w:val="28"/>
          <w:szCs w:val="28"/>
        </w:rPr>
        <w:t xml:space="preserve">объем закупок </w:t>
      </w:r>
      <w:proofErr w:type="spellStart"/>
      <w:r w:rsidR="000251FD" w:rsidRPr="00FF00C1">
        <w:rPr>
          <w:rFonts w:ascii="Times New Roman" w:hAnsi="Times New Roman" w:cs="Times New Roman"/>
          <w:sz w:val="28"/>
          <w:szCs w:val="28"/>
        </w:rPr>
        <w:t>госзаказчиков</w:t>
      </w:r>
      <w:proofErr w:type="spellEnd"/>
      <w:r w:rsidR="000251FD" w:rsidRPr="00FF00C1">
        <w:rPr>
          <w:rFonts w:ascii="Times New Roman" w:hAnsi="Times New Roman" w:cs="Times New Roman"/>
          <w:sz w:val="28"/>
          <w:szCs w:val="28"/>
        </w:rPr>
        <w:t xml:space="preserve"> у самозанятых в первом квартале 2026 года составил 5,9 млрд рублей. А количество поставщиков, работающих в режиме налога на профессиональный доход, за этот период превысило 3 тысячи человек.</w:t>
      </w:r>
    </w:p>
    <w:p w14:paraId="2D5563BB" w14:textId="7DA027A8" w:rsidR="000B5244" w:rsidRPr="00FF00C1" w:rsidRDefault="000251FD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i/>
          <w:sz w:val="28"/>
          <w:szCs w:val="28"/>
        </w:rPr>
        <w:t xml:space="preserve">«Предоставление </w:t>
      </w:r>
      <w:proofErr w:type="spellStart"/>
      <w:r w:rsidRPr="00FF00C1">
        <w:rPr>
          <w:rFonts w:ascii="Times New Roman" w:hAnsi="Times New Roman" w:cs="Times New Roman"/>
          <w:i/>
          <w:sz w:val="28"/>
          <w:szCs w:val="28"/>
        </w:rPr>
        <w:t>самозанятым</w:t>
      </w:r>
      <w:proofErr w:type="spellEnd"/>
      <w:r w:rsidRPr="00FF00C1">
        <w:rPr>
          <w:rFonts w:ascii="Times New Roman" w:hAnsi="Times New Roman" w:cs="Times New Roman"/>
          <w:i/>
          <w:sz w:val="28"/>
          <w:szCs w:val="28"/>
        </w:rPr>
        <w:t xml:space="preserve"> преференций по аналогии с теми, которые имеют МСП при работе по 223-ФЗ, стимулировало их активное вовлечение в закупки в качестве поставщиков.</w:t>
      </w:r>
      <w:r w:rsidR="00FF00C1" w:rsidRPr="00FF0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00C1">
        <w:rPr>
          <w:rFonts w:ascii="Times New Roman" w:hAnsi="Times New Roman" w:cs="Times New Roman"/>
          <w:i/>
          <w:sz w:val="28"/>
          <w:szCs w:val="28"/>
        </w:rPr>
        <w:t xml:space="preserve">Сегодня предприниматели на НПД являются полноценными участниками закупок наравне с малыми и средними предприятиями. Всего с 2019 года уже почти 30 тысяч самозанятых заключили более 70 тысяч договоров на общую сумму более 78,6 млрд </w:t>
      </w:r>
      <w:r w:rsidRPr="00FF00C1">
        <w:rPr>
          <w:rFonts w:ascii="Times New Roman" w:hAnsi="Times New Roman" w:cs="Times New Roman"/>
          <w:i/>
          <w:sz w:val="28"/>
          <w:szCs w:val="28"/>
        </w:rPr>
        <w:lastRenderedPageBreak/>
        <w:t>рублей»,</w:t>
      </w:r>
      <w:r w:rsidRPr="00FF00C1">
        <w:rPr>
          <w:rFonts w:ascii="Times New Roman" w:hAnsi="Times New Roman" w:cs="Times New Roman"/>
          <w:sz w:val="28"/>
          <w:szCs w:val="28"/>
        </w:rPr>
        <w:t xml:space="preserve"> — отметил генеральный директор Корпорации МСП </w:t>
      </w:r>
      <w:r w:rsidRPr="00FF00C1">
        <w:rPr>
          <w:rFonts w:ascii="Times New Roman" w:hAnsi="Times New Roman" w:cs="Times New Roman"/>
          <w:b/>
          <w:sz w:val="28"/>
          <w:szCs w:val="28"/>
        </w:rPr>
        <w:t>Александр Исаевич</w:t>
      </w:r>
      <w:r w:rsidRPr="00FF00C1">
        <w:rPr>
          <w:rFonts w:ascii="Times New Roman" w:hAnsi="Times New Roman" w:cs="Times New Roman"/>
          <w:sz w:val="28"/>
          <w:szCs w:val="28"/>
        </w:rPr>
        <w:t>.</w:t>
      </w:r>
    </w:p>
    <w:p w14:paraId="06EF163F" w14:textId="78C69ABE" w:rsidR="000B5244" w:rsidRPr="00FF00C1" w:rsidRDefault="000251FD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sz w:val="28"/>
          <w:szCs w:val="28"/>
        </w:rPr>
        <w:t xml:space="preserve">В первом квартале 2026 года две трети общего объема закупок крупнейших заказчиков у самозанятых пришлось на финансовые и страховые услуги. </w:t>
      </w:r>
      <w:r w:rsidR="00FF00C1" w:rsidRPr="00FF00C1">
        <w:rPr>
          <w:rFonts w:ascii="Times New Roman" w:hAnsi="Times New Roman" w:cs="Times New Roman"/>
          <w:sz w:val="28"/>
          <w:szCs w:val="28"/>
        </w:rPr>
        <w:t>Затем идут</w:t>
      </w:r>
      <w:r w:rsidRPr="00FF00C1">
        <w:rPr>
          <w:rFonts w:ascii="Times New Roman" w:hAnsi="Times New Roman" w:cs="Times New Roman"/>
          <w:sz w:val="28"/>
          <w:szCs w:val="28"/>
        </w:rPr>
        <w:t xml:space="preserve"> закупки профессиональных, научных и техни</w:t>
      </w:r>
      <w:r w:rsidR="00FF00C1" w:rsidRPr="00FF00C1">
        <w:rPr>
          <w:rFonts w:ascii="Times New Roman" w:hAnsi="Times New Roman" w:cs="Times New Roman"/>
          <w:sz w:val="28"/>
          <w:szCs w:val="28"/>
        </w:rPr>
        <w:t xml:space="preserve">ческих услуг, </w:t>
      </w:r>
      <w:r w:rsidRPr="00FF00C1">
        <w:rPr>
          <w:rFonts w:ascii="Times New Roman" w:hAnsi="Times New Roman" w:cs="Times New Roman"/>
          <w:sz w:val="28"/>
          <w:szCs w:val="28"/>
        </w:rPr>
        <w:t>услуги в области творчества, искусства и развлечений</w:t>
      </w:r>
      <w:r w:rsidR="00F60379">
        <w:rPr>
          <w:rFonts w:ascii="Times New Roman" w:hAnsi="Times New Roman" w:cs="Times New Roman"/>
          <w:sz w:val="28"/>
          <w:szCs w:val="28"/>
        </w:rPr>
        <w:t>.</w:t>
      </w:r>
    </w:p>
    <w:p w14:paraId="3B514814" w14:textId="5F9D7EAA" w:rsidR="002D6F12" w:rsidRPr="00FF00C1" w:rsidRDefault="002D6F12" w:rsidP="00FF00C1">
      <w:pPr>
        <w:jc w:val="both"/>
        <w:rPr>
          <w:rFonts w:ascii="Times New Roman" w:hAnsi="Times New Roman" w:cs="Times New Roman"/>
          <w:sz w:val="28"/>
          <w:szCs w:val="28"/>
        </w:rPr>
      </w:pPr>
      <w:r w:rsidRPr="00FF00C1">
        <w:rPr>
          <w:rFonts w:ascii="Times New Roman" w:hAnsi="Times New Roman" w:cs="Times New Roman"/>
          <w:sz w:val="28"/>
          <w:szCs w:val="28"/>
        </w:rPr>
        <w:t xml:space="preserve">Поддержка самозанятых </w:t>
      </w:r>
      <w:r w:rsidR="00F60379">
        <w:rPr>
          <w:rFonts w:ascii="Times New Roman" w:hAnsi="Times New Roman" w:cs="Times New Roman"/>
          <w:sz w:val="28"/>
          <w:szCs w:val="28"/>
        </w:rPr>
        <w:t>осуществляется</w:t>
      </w:r>
      <w:r w:rsidRPr="00FF00C1">
        <w:rPr>
          <w:rFonts w:ascii="Times New Roman" w:hAnsi="Times New Roman" w:cs="Times New Roman"/>
          <w:sz w:val="28"/>
          <w:szCs w:val="28"/>
        </w:rPr>
        <w:t xml:space="preserve"> по нацпроекту «Эффективная и конкурентная экономика». С перечнем действующих мер господдержки можно ознакомиться на едином портале </w:t>
      </w:r>
      <w:hyperlink r:id="rId5" w:history="1">
        <w:r w:rsidRPr="00FF00C1">
          <w:rPr>
            <w:rStyle w:val="a5"/>
            <w:rFonts w:ascii="Times New Roman" w:hAnsi="Times New Roman" w:cs="Times New Roman"/>
            <w:sz w:val="28"/>
            <w:szCs w:val="28"/>
          </w:rPr>
          <w:t>mybiz63.ru</w:t>
        </w:r>
      </w:hyperlink>
      <w:r w:rsidRPr="00FF00C1">
        <w:rPr>
          <w:rFonts w:ascii="Times New Roman" w:hAnsi="Times New Roman" w:cs="Times New Roman"/>
          <w:sz w:val="28"/>
          <w:szCs w:val="28"/>
        </w:rPr>
        <w:t xml:space="preserve"> или обратившись в один из центров «Мой бизнес» Самарской области. </w:t>
      </w:r>
    </w:p>
    <w:p w14:paraId="58DD03B0" w14:textId="77777777" w:rsidR="002D6F12" w:rsidRDefault="002D6F12"/>
    <w:sectPr w:rsidR="002D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9B"/>
    <w:rsid w:val="000251FD"/>
    <w:rsid w:val="000B5244"/>
    <w:rsid w:val="00102A53"/>
    <w:rsid w:val="002D6F12"/>
    <w:rsid w:val="004D2891"/>
    <w:rsid w:val="006C1704"/>
    <w:rsid w:val="00B21A80"/>
    <w:rsid w:val="00B90D5F"/>
    <w:rsid w:val="00DB0E7F"/>
    <w:rsid w:val="00E8259B"/>
    <w:rsid w:val="00E8577B"/>
    <w:rsid w:val="00F2371A"/>
    <w:rsid w:val="00F60379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7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6F12"/>
    <w:rPr>
      <w:i/>
      <w:iCs/>
    </w:rPr>
  </w:style>
  <w:style w:type="character" w:styleId="a4">
    <w:name w:val="Strong"/>
    <w:basedOn w:val="a0"/>
    <w:uiPriority w:val="22"/>
    <w:qFormat/>
    <w:rsid w:val="002D6F12"/>
    <w:rPr>
      <w:b/>
      <w:bCs/>
    </w:rPr>
  </w:style>
  <w:style w:type="character" w:styleId="a5">
    <w:name w:val="Hyperlink"/>
    <w:basedOn w:val="a0"/>
    <w:uiPriority w:val="99"/>
    <w:unhideWhenUsed/>
    <w:rsid w:val="00FF00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6F12"/>
    <w:rPr>
      <w:i/>
      <w:iCs/>
    </w:rPr>
  </w:style>
  <w:style w:type="character" w:styleId="a4">
    <w:name w:val="Strong"/>
    <w:basedOn w:val="a0"/>
    <w:uiPriority w:val="22"/>
    <w:qFormat/>
    <w:rsid w:val="002D6F12"/>
    <w:rPr>
      <w:b/>
      <w:bCs/>
    </w:rPr>
  </w:style>
  <w:style w:type="character" w:styleId="a5">
    <w:name w:val="Hyperlink"/>
    <w:basedOn w:val="a0"/>
    <w:uiPriority w:val="99"/>
    <w:unhideWhenUsed/>
    <w:rsid w:val="00FF0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biz6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9</cp:revision>
  <dcterms:created xsi:type="dcterms:W3CDTF">2026-04-23T13:47:00Z</dcterms:created>
  <dcterms:modified xsi:type="dcterms:W3CDTF">2026-04-28T14:32:00Z</dcterms:modified>
</cp:coreProperties>
</file>