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B68" w:rsidRPr="009B58DA" w:rsidRDefault="009B58DA" w:rsidP="007A6B68">
      <w:pPr>
        <w:pStyle w:val="a6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A6B68" w:rsidRPr="009B58DA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  <w:r w:rsidR="007A6B68" w:rsidRPr="009B58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A6B68" w:rsidRPr="009B58DA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="00C95E2B">
        <w:rPr>
          <w:rFonts w:ascii="Times New Roman" w:hAnsi="Times New Roman" w:cs="Times New Roman"/>
          <w:sz w:val="28"/>
          <w:szCs w:val="28"/>
        </w:rPr>
        <w:t xml:space="preserve">     </w:t>
      </w:r>
      <w:r w:rsidRPr="009B58DA">
        <w:rPr>
          <w:rFonts w:ascii="Times New Roman" w:hAnsi="Times New Roman" w:cs="Times New Roman"/>
          <w:sz w:val="28"/>
          <w:szCs w:val="28"/>
        </w:rPr>
        <w:t xml:space="preserve">  </w:t>
      </w:r>
      <w:r w:rsidR="003B4FF6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</w:t>
      </w:r>
      <w:r w:rsidR="009B58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B58D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</w:t>
      </w:r>
      <w:r w:rsidR="009B58DA"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Pr="009B58DA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F202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от </w:t>
      </w:r>
      <w:r w:rsidR="006D1747">
        <w:rPr>
          <w:rFonts w:ascii="Times New Roman" w:hAnsi="Times New Roman" w:cs="Times New Roman"/>
          <w:sz w:val="28"/>
          <w:szCs w:val="28"/>
        </w:rPr>
        <w:t>26.07.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 202</w:t>
      </w:r>
      <w:r w:rsidR="003A53EA">
        <w:rPr>
          <w:rFonts w:ascii="Times New Roman" w:hAnsi="Times New Roman" w:cs="Times New Roman"/>
          <w:sz w:val="28"/>
          <w:szCs w:val="28"/>
        </w:rPr>
        <w:t>2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D1747">
        <w:rPr>
          <w:rFonts w:ascii="Times New Roman" w:hAnsi="Times New Roman" w:cs="Times New Roman"/>
          <w:sz w:val="28"/>
          <w:szCs w:val="28"/>
        </w:rPr>
        <w:t xml:space="preserve"> 29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57BB7" w:rsidRPr="00E57BB7" w:rsidRDefault="00E57BB7" w:rsidP="00E57B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BB7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плана мероприятий      </w:t>
      </w:r>
    </w:p>
    <w:p w:rsidR="00E57BB7" w:rsidRPr="00E57BB7" w:rsidRDefault="00E57BB7" w:rsidP="00E57B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BB7">
        <w:rPr>
          <w:rFonts w:ascii="Times New Roman" w:eastAsia="Times New Roman" w:hAnsi="Times New Roman" w:cs="Times New Roman"/>
          <w:sz w:val="28"/>
          <w:szCs w:val="28"/>
        </w:rPr>
        <w:t>по профилактике противодействия терроризма и</w:t>
      </w:r>
    </w:p>
    <w:p w:rsidR="00E57BB7" w:rsidRPr="00E57BB7" w:rsidRDefault="00E57BB7" w:rsidP="00E57B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BB7">
        <w:rPr>
          <w:rFonts w:ascii="Times New Roman" w:eastAsia="Times New Roman" w:hAnsi="Times New Roman" w:cs="Times New Roman"/>
          <w:sz w:val="28"/>
          <w:szCs w:val="28"/>
        </w:rPr>
        <w:t xml:space="preserve">экстремизма на территории сельского поселения </w:t>
      </w:r>
    </w:p>
    <w:p w:rsidR="00E57BB7" w:rsidRPr="00E57BB7" w:rsidRDefault="003B4FF6" w:rsidP="00E57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> на 2022 год</w:t>
      </w:r>
    </w:p>
    <w:p w:rsidR="00E57BB7" w:rsidRDefault="00E57BB7" w:rsidP="00E57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57BB7" w:rsidRDefault="00B759EE" w:rsidP="00E57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>В соответствии со ст. 4 Федерального закона </w:t>
      </w:r>
      <w:r w:rsidR="00E57BB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>114-ФЗ от 25.08.2002 г. «О противодействии экстремистской </w:t>
      </w:r>
      <w:r w:rsidR="00E57BB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еятельности», п.8.1 ч.1 ст. 14 Федерального закона </w:t>
      </w:r>
      <w:r w:rsidR="00E57BB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131-ФЗ от 06.10.2003 «Об общих принципах организации местного самоуправления в Российской Федерации, Устава сельского поселения </w:t>
      </w:r>
      <w:r w:rsidR="003B4FF6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7BB7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области, в целях   профилактики противодействия терроризма и экстремизма, </w:t>
      </w:r>
      <w:r w:rsidR="00E57BB7" w:rsidRPr="00DB187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3B4FF6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7BB7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E57BB7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</w:p>
    <w:p w:rsidR="00E57BB7" w:rsidRPr="00E57BB7" w:rsidRDefault="00E57BB7" w:rsidP="00E57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3C35" w:rsidRDefault="00D43C35" w:rsidP="00D43C3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B58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D43C35" w:rsidRPr="00773614" w:rsidRDefault="00D43C35" w:rsidP="00D43C35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D92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hyperlink r:id="rId5" w:anchor="P28" w:history="1">
        <w:r w:rsidR="00773614" w:rsidRPr="00773614">
          <w:rPr>
            <w:rFonts w:ascii="Times New Roman" w:eastAsia="Times New Roman" w:hAnsi="Times New Roman" w:cs="Times New Roman"/>
            <w:sz w:val="28"/>
            <w:szCs w:val="28"/>
          </w:rPr>
          <w:t>план</w:t>
        </w:r>
      </w:hyperlink>
      <w:r w:rsidR="00773614" w:rsidRPr="00CE222A">
        <w:rPr>
          <w:rFonts w:ascii="Times New Roman" w:eastAsia="Times New Roman" w:hAnsi="Times New Roman" w:cs="Times New Roman"/>
          <w:sz w:val="28"/>
          <w:szCs w:val="28"/>
        </w:rPr>
        <w:t xml:space="preserve"> мероприятий по </w:t>
      </w:r>
      <w:r w:rsidR="00592FE9" w:rsidRPr="00592FE9">
        <w:rPr>
          <w:rFonts w:ascii="Times New Roman" w:eastAsia="Times New Roman" w:hAnsi="Times New Roman" w:cs="Times New Roman"/>
          <w:sz w:val="28"/>
          <w:szCs w:val="28"/>
        </w:rPr>
        <w:t>профилактике  противодействия терроризма и экстремизма на территории сельского  поселения</w:t>
      </w:r>
      <w:r w:rsidR="00592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FF6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592FE9">
        <w:rPr>
          <w:rFonts w:ascii="Times New Roman" w:eastAsia="Times New Roman" w:hAnsi="Times New Roman" w:cs="Times New Roman"/>
          <w:sz w:val="28"/>
          <w:szCs w:val="28"/>
        </w:rPr>
        <w:t xml:space="preserve"> на 2022 год </w:t>
      </w:r>
      <w:r w:rsidR="00773614" w:rsidRPr="00CE222A">
        <w:rPr>
          <w:rFonts w:ascii="Times New Roman" w:eastAsia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Pr="007736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C35" w:rsidRPr="00B42609" w:rsidRDefault="00D43C35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в газете «Официальный вестник» и разместить на официальном сайте сельского поселения </w:t>
      </w:r>
      <w:r w:rsidR="003B4FF6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Каменный Брод</w:t>
      </w:r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Интернет.</w:t>
      </w:r>
    </w:p>
    <w:p w:rsidR="00592FE9" w:rsidRPr="00592FE9" w:rsidRDefault="00592FE9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2FE9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на следующий день после его </w:t>
      </w:r>
      <w:proofErr w:type="gramStart"/>
      <w:r w:rsidRPr="00592FE9">
        <w:rPr>
          <w:rFonts w:ascii="Times New Roman" w:eastAsia="Times New Roman" w:hAnsi="Times New Roman" w:cs="Times New Roman"/>
          <w:sz w:val="28"/>
          <w:szCs w:val="28"/>
        </w:rPr>
        <w:t>официального  опубликования</w:t>
      </w:r>
      <w:proofErr w:type="gramEnd"/>
      <w:r w:rsidRPr="00592F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3614" w:rsidRPr="00B42609" w:rsidRDefault="00B42609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Контроль за выполнение постановления оставляю за собой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2609" w:rsidRDefault="00B42609" w:rsidP="00B42609">
      <w:pPr>
        <w:pStyle w:val="a7"/>
        <w:ind w:left="7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9EE" w:rsidRDefault="007A6B68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20223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2609" w:rsidRDefault="003B4FF6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7A6B68" w:rsidRPr="00F202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С.С.Зайцев</w:t>
      </w:r>
      <w:proofErr w:type="spellEnd"/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53E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E2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B68" w:rsidRPr="00F202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465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к постановлению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администрации сельского поселения </w:t>
      </w:r>
      <w:r w:rsidR="003B4F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Каменный Брод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Челно-Вершинский</w:t>
      </w:r>
      <w:proofErr w:type="spellEnd"/>
    </w:p>
    <w:p w:rsidR="00D43C35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6D17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26.07.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</w:t>
      </w:r>
      <w:r w:rsidR="003A53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</w:t>
      </w:r>
      <w:proofErr w:type="gramEnd"/>
      <w:r w:rsidR="006D17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29</w:t>
      </w:r>
      <w:bookmarkStart w:id="0" w:name="_GoBack"/>
      <w:bookmarkEnd w:id="0"/>
    </w:p>
    <w:p w:rsidR="00D43C35" w:rsidRPr="00773614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5297" w:rsidRPr="00773614" w:rsidRDefault="00925297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3614" w:rsidRPr="00CE222A" w:rsidRDefault="00773614" w:rsidP="00773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</w:t>
      </w:r>
    </w:p>
    <w:p w:rsidR="00915527" w:rsidRPr="00203E94" w:rsidRDefault="00915527" w:rsidP="009155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мероприятий по профилактике противодействия терроризма и экстремизма на </w:t>
      </w:r>
      <w:proofErr w:type="gramStart"/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>территории  сельского</w:t>
      </w:r>
      <w:proofErr w:type="gramEnd"/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поселения  </w:t>
      </w:r>
      <w:r w:rsidR="003B4FF6">
        <w:rPr>
          <w:rFonts w:ascii="Times New Roman" w:eastAsia="Times New Roman" w:hAnsi="Times New Roman" w:cs="Times New Roman"/>
          <w:b/>
          <w:bCs/>
          <w:sz w:val="28"/>
          <w:szCs w:val="28"/>
        </w:rPr>
        <w:t>Каменный Брод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Челно-Вершин</w:t>
      </w:r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>ский</w:t>
      </w:r>
      <w:proofErr w:type="spellEnd"/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915527" w:rsidRPr="00203E94" w:rsidRDefault="00915527" w:rsidP="009155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5580"/>
        <w:gridCol w:w="1559"/>
        <w:gridCol w:w="2122"/>
      </w:tblGrid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Цель, задача, мероприятие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за выполнение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80" w:type="dxa"/>
          </w:tcPr>
          <w:p w:rsidR="00915527" w:rsidRPr="00203E94" w:rsidRDefault="00915527" w:rsidP="00915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проведение профилактических мероприятий </w:t>
            </w:r>
            <w:proofErr w:type="gramStart"/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в образовательных учреждениях</w:t>
            </w:r>
            <w:proofErr w:type="gramEnd"/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направленных на воспитание межнационального уважения, пересечение проявлений национализма и фашизма. Проведение проверок состояния антитеррористической защищенности потенциально опасных объектов: объектов социально-жилищно-культурной, пожароопасных, объектов.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Члены комиссии.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80" w:type="dxa"/>
          </w:tcPr>
          <w:p w:rsidR="00915527" w:rsidRPr="00203E94" w:rsidRDefault="00915527" w:rsidP="00915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комплекса мер по распространению в средствах массовой ин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формации,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официальном сайте администрации поселения </w:t>
            </w:r>
            <w:r w:rsidR="003B4FF6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Каменный Брод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информационные материалы по антитеррористической безопасности граждан. Обновление информационного стенда.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комплекса мер, направленных на усиление безопасности: мест массового пребывания людей, в том числе техническое укрепление чердаков, объектов социально-культурной сферы, жизнеобеспечения с применением технических средств; учебных заведений, учреждений здравоохранения.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  <w:p w:rsidR="00915527" w:rsidRPr="00203E94" w:rsidRDefault="00915527" w:rsidP="00915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СДК, 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ООШ с. </w:t>
            </w:r>
            <w:r w:rsidR="003B4FF6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Каменный Брод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Регулярное проведение семинаров с руководителями учебных и лечебных учреждений по вопросам организации системы антитеррористической защиты Обеспечить проведение мероприятий по контролю над деятельностью религиозных и общественных объединений, занимающихся пропагандой, образовательной, иной деятельностью на территории СП, в целях выявления и пресечения фактов распространения экстремистских материалов, призыв к осуществлению экстремистской деятельности и возбуждения ненависти, вражды, унижения человеческого достоинства  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      </w:t>
            </w:r>
          </w:p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    </w:t>
            </w:r>
          </w:p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5527" w:rsidRPr="00203E94" w:rsidTr="005A35E9">
        <w:tc>
          <w:tcPr>
            <w:tcW w:w="624" w:type="dxa"/>
          </w:tcPr>
          <w:p w:rsidR="00915527" w:rsidRPr="00D8142E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 перечня заброшенных зданий и помещений, расположенных на территории поселения. Своевременное информирование правоохранительных органов о фактах нахождения (проживания) на указанных объектах подозрительных лиц, предметов и вещей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с лицами, отбывшими наказание тематических бесед по культуре межнациональных отношений.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 года 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поселения 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системы инженерной защиты, исключающей несанкционированную парковку транспортных средств в близи учебных и дошкольных заведений, учреждений здравоохранения, а также мест проведения массовых культурно-зрелищных и спортивных мероприятий  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комплексных мероприятий, направленных на выявление лиц и организации, осуществляющих экстремистскую деятельность, своевременное пресечение их деятельности и привлечение виновных лиц к ответственности, а так же недопущение экстремистских проявлений в ходе проведения массовых мероприятий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  поселения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  лиц, сдающих жилые помещения в поднаем, и фактов проживания в жилых помещениях граждан без регистрации.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Исключение фактов незаконного использования иностранной рабочей силы.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 года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ПВС района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планов действий по предупреждению угрозы террористического акта или чрезвычайной ситуации, а также ликвидации последствий их совершения. Совершенствование мер по проведению мобилизации человеческих, материальных и технических ресурсов для обеспечения мероприятий по эвакуации населения, проведению аварийных работ, доставке пострадавших и т.д.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spacing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года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915527" w:rsidRPr="00203E94" w:rsidRDefault="00915527" w:rsidP="005A35E9">
            <w:pPr>
              <w:spacing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</w:tbl>
    <w:p w:rsidR="00973B65" w:rsidRDefault="00973B65" w:rsidP="009155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973B65" w:rsidSect="003C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5261"/>
    <w:multiLevelType w:val="hybridMultilevel"/>
    <w:tmpl w:val="57361CD2"/>
    <w:lvl w:ilvl="0" w:tplc="FD0A0CB2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96E6871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A623D8"/>
    <w:multiLevelType w:val="multilevel"/>
    <w:tmpl w:val="8F146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E3EAD"/>
    <w:multiLevelType w:val="multilevel"/>
    <w:tmpl w:val="5452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A2B42"/>
    <w:multiLevelType w:val="hybridMultilevel"/>
    <w:tmpl w:val="90024588"/>
    <w:lvl w:ilvl="0" w:tplc="6C2690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5A72126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220B7"/>
    <w:multiLevelType w:val="multilevel"/>
    <w:tmpl w:val="6EFE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ED0BC2"/>
    <w:multiLevelType w:val="multilevel"/>
    <w:tmpl w:val="9326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27561"/>
    <w:multiLevelType w:val="multilevel"/>
    <w:tmpl w:val="C248F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EF1565"/>
    <w:multiLevelType w:val="hybridMultilevel"/>
    <w:tmpl w:val="6E1A5F62"/>
    <w:lvl w:ilvl="0" w:tplc="DE2827F6">
      <w:start w:val="1"/>
      <w:numFmt w:val="decimal"/>
      <w:lvlText w:val="%1."/>
      <w:lvlJc w:val="left"/>
      <w:pPr>
        <w:ind w:left="111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 w15:restartNumberingAfterBreak="0">
    <w:nsid w:val="68BD7712"/>
    <w:multiLevelType w:val="hybridMultilevel"/>
    <w:tmpl w:val="D6B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77CD9"/>
    <w:multiLevelType w:val="multilevel"/>
    <w:tmpl w:val="A92EC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9E"/>
    <w:rsid w:val="00054AF3"/>
    <w:rsid w:val="00072E5E"/>
    <w:rsid w:val="000A35B8"/>
    <w:rsid w:val="000C305E"/>
    <w:rsid w:val="00167DFC"/>
    <w:rsid w:val="001A52D1"/>
    <w:rsid w:val="001B5488"/>
    <w:rsid w:val="001C4C74"/>
    <w:rsid w:val="002401F2"/>
    <w:rsid w:val="002E2F20"/>
    <w:rsid w:val="00304859"/>
    <w:rsid w:val="00381E0F"/>
    <w:rsid w:val="003A53EA"/>
    <w:rsid w:val="003B4FF6"/>
    <w:rsid w:val="003C3CA8"/>
    <w:rsid w:val="004007A9"/>
    <w:rsid w:val="00424654"/>
    <w:rsid w:val="00437278"/>
    <w:rsid w:val="0046224A"/>
    <w:rsid w:val="004971A1"/>
    <w:rsid w:val="00592FE9"/>
    <w:rsid w:val="00611AC0"/>
    <w:rsid w:val="006D1747"/>
    <w:rsid w:val="006E1F2D"/>
    <w:rsid w:val="00740D4D"/>
    <w:rsid w:val="007519FF"/>
    <w:rsid w:val="0075479A"/>
    <w:rsid w:val="00773614"/>
    <w:rsid w:val="007A6B68"/>
    <w:rsid w:val="008300A6"/>
    <w:rsid w:val="00891D6E"/>
    <w:rsid w:val="008B71AF"/>
    <w:rsid w:val="008E6117"/>
    <w:rsid w:val="008E6D92"/>
    <w:rsid w:val="00915527"/>
    <w:rsid w:val="00925297"/>
    <w:rsid w:val="00973B65"/>
    <w:rsid w:val="009B58DA"/>
    <w:rsid w:val="00A04207"/>
    <w:rsid w:val="00A06CD0"/>
    <w:rsid w:val="00B42609"/>
    <w:rsid w:val="00B46734"/>
    <w:rsid w:val="00B759EE"/>
    <w:rsid w:val="00BE1AFB"/>
    <w:rsid w:val="00BF544B"/>
    <w:rsid w:val="00C00F3E"/>
    <w:rsid w:val="00C01C6D"/>
    <w:rsid w:val="00C066CC"/>
    <w:rsid w:val="00C32CAC"/>
    <w:rsid w:val="00C95E2B"/>
    <w:rsid w:val="00D43C35"/>
    <w:rsid w:val="00D46548"/>
    <w:rsid w:val="00D60270"/>
    <w:rsid w:val="00D81702"/>
    <w:rsid w:val="00DB1874"/>
    <w:rsid w:val="00E57BB7"/>
    <w:rsid w:val="00E9255B"/>
    <w:rsid w:val="00EF7024"/>
    <w:rsid w:val="00F129F8"/>
    <w:rsid w:val="00F20223"/>
    <w:rsid w:val="00F96F9E"/>
    <w:rsid w:val="00FA5089"/>
    <w:rsid w:val="00FB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8C39"/>
  <w15:docId w15:val="{5FC4D3F1-03AE-4425-9EE6-02819305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CA8"/>
  </w:style>
  <w:style w:type="paragraph" w:styleId="1">
    <w:name w:val="heading 1"/>
    <w:basedOn w:val="a"/>
    <w:link w:val="10"/>
    <w:uiPriority w:val="9"/>
    <w:qFormat/>
    <w:rsid w:val="00F9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F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6F9E"/>
    <w:rPr>
      <w:color w:val="0000FF"/>
      <w:u w:val="single"/>
    </w:rPr>
  </w:style>
  <w:style w:type="character" w:styleId="a4">
    <w:name w:val="Strong"/>
    <w:basedOn w:val="a0"/>
    <w:uiPriority w:val="22"/>
    <w:qFormat/>
    <w:rsid w:val="00F96F9E"/>
    <w:rPr>
      <w:b/>
      <w:bCs/>
    </w:rPr>
  </w:style>
  <w:style w:type="paragraph" w:styleId="a5">
    <w:name w:val="Normal (Web)"/>
    <w:basedOn w:val="a"/>
    <w:uiPriority w:val="99"/>
    <w:semiHidden/>
    <w:unhideWhenUsed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A6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0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2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B4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-9sbmqj6a4e8a.xn--p1ai/documents/196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Пользователь Windows</cp:lastModifiedBy>
  <cp:revision>8</cp:revision>
  <cp:lastPrinted>2022-07-25T07:21:00Z</cp:lastPrinted>
  <dcterms:created xsi:type="dcterms:W3CDTF">2022-07-14T11:26:00Z</dcterms:created>
  <dcterms:modified xsi:type="dcterms:W3CDTF">2022-07-25T07:21:00Z</dcterms:modified>
</cp:coreProperties>
</file>