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3" w:type="dxa"/>
        <w:tblLook w:val="01E0" w:firstRow="1" w:lastRow="1" w:firstColumn="1" w:lastColumn="1" w:noHBand="0" w:noVBand="0"/>
      </w:tblPr>
      <w:tblGrid>
        <w:gridCol w:w="4608"/>
        <w:gridCol w:w="5245"/>
      </w:tblGrid>
      <w:tr w:rsidR="000702C3" w:rsidTr="000702C3">
        <w:trPr>
          <w:trHeight w:val="3234"/>
        </w:trPr>
        <w:tc>
          <w:tcPr>
            <w:tcW w:w="4608" w:type="dxa"/>
          </w:tcPr>
          <w:p w:rsidR="000702C3" w:rsidRDefault="000702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</w:t>
            </w:r>
          </w:p>
          <w:p w:rsidR="000702C3" w:rsidRDefault="000702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СЕЛЬСКОГО ПОСЕЛЕНИЯ </w:t>
            </w:r>
          </w:p>
          <w:p w:rsidR="00D81AB9" w:rsidRDefault="00D81A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КАМЕННЫЙ БРОД</w:t>
            </w:r>
          </w:p>
          <w:p w:rsidR="000702C3" w:rsidRDefault="000702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МУНИЦИПАЛЬНОГО РАЙОНА</w:t>
            </w:r>
          </w:p>
          <w:p w:rsidR="000702C3" w:rsidRDefault="000702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ЧЕЛНО-ВЕРШИНСКИЙ</w:t>
            </w:r>
          </w:p>
          <w:p w:rsidR="000702C3" w:rsidRDefault="000702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САМАРСКОЙ ОБЛАСТИ</w:t>
            </w:r>
          </w:p>
          <w:p w:rsidR="000702C3" w:rsidRDefault="000702C3">
            <w:pPr>
              <w:jc w:val="center"/>
              <w:rPr>
                <w:b/>
                <w:sz w:val="28"/>
                <w:szCs w:val="28"/>
              </w:rPr>
            </w:pPr>
          </w:p>
          <w:p w:rsidR="000702C3" w:rsidRDefault="000702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  <w:p w:rsidR="000702C3" w:rsidRDefault="000702C3">
            <w:pPr>
              <w:jc w:val="center"/>
              <w:rPr>
                <w:b/>
                <w:sz w:val="28"/>
                <w:szCs w:val="28"/>
              </w:rPr>
            </w:pPr>
          </w:p>
          <w:p w:rsidR="000702C3" w:rsidRDefault="000702C3">
            <w:pPr>
              <w:jc w:val="center"/>
            </w:pPr>
            <w:r>
              <w:t xml:space="preserve">с. </w:t>
            </w:r>
            <w:r w:rsidR="00D81AB9">
              <w:t>Каменный Брод</w:t>
            </w:r>
          </w:p>
          <w:p w:rsidR="000702C3" w:rsidRDefault="000702C3">
            <w:pPr>
              <w:jc w:val="center"/>
              <w:rPr>
                <w:b/>
                <w:sz w:val="28"/>
                <w:szCs w:val="28"/>
              </w:rPr>
            </w:pPr>
          </w:p>
          <w:p w:rsidR="000702C3" w:rsidRDefault="00E74B0F" w:rsidP="008838CC">
            <w:pPr>
              <w:jc w:val="center"/>
              <w:rPr>
                <w:sz w:val="28"/>
                <w:szCs w:val="28"/>
              </w:rPr>
            </w:pPr>
            <w:r w:rsidRPr="008838CC">
              <w:rPr>
                <w:color w:val="000000" w:themeColor="text1"/>
                <w:sz w:val="28"/>
                <w:szCs w:val="28"/>
              </w:rPr>
              <w:t xml:space="preserve">от   </w:t>
            </w:r>
            <w:r w:rsidR="008838CC" w:rsidRPr="008838CC">
              <w:rPr>
                <w:color w:val="000000" w:themeColor="text1"/>
                <w:sz w:val="28"/>
                <w:szCs w:val="28"/>
              </w:rPr>
              <w:t>26</w:t>
            </w:r>
            <w:r w:rsidR="00D81AB9" w:rsidRPr="008838CC">
              <w:rPr>
                <w:color w:val="000000" w:themeColor="text1"/>
                <w:sz w:val="28"/>
                <w:szCs w:val="28"/>
              </w:rPr>
              <w:t>.1</w:t>
            </w:r>
            <w:r w:rsidR="008838CC" w:rsidRPr="008838CC">
              <w:rPr>
                <w:color w:val="000000" w:themeColor="text1"/>
                <w:sz w:val="28"/>
                <w:szCs w:val="28"/>
              </w:rPr>
              <w:t>0</w:t>
            </w:r>
            <w:r w:rsidR="00D81AB9" w:rsidRPr="008838CC">
              <w:rPr>
                <w:color w:val="000000" w:themeColor="text1"/>
                <w:sz w:val="28"/>
                <w:szCs w:val="28"/>
              </w:rPr>
              <w:t>.201</w:t>
            </w:r>
            <w:r w:rsidR="008838CC" w:rsidRPr="008838CC">
              <w:rPr>
                <w:color w:val="000000" w:themeColor="text1"/>
                <w:sz w:val="28"/>
                <w:szCs w:val="28"/>
              </w:rPr>
              <w:t>8</w:t>
            </w:r>
            <w:r w:rsidR="00D81AB9" w:rsidRPr="008838CC">
              <w:rPr>
                <w:color w:val="000000" w:themeColor="text1"/>
                <w:sz w:val="28"/>
                <w:szCs w:val="28"/>
              </w:rPr>
              <w:t xml:space="preserve"> г. № </w:t>
            </w:r>
            <w:r w:rsidR="008838CC" w:rsidRPr="008838CC">
              <w:rPr>
                <w:color w:val="000000" w:themeColor="text1"/>
                <w:sz w:val="28"/>
                <w:szCs w:val="28"/>
              </w:rPr>
              <w:t>43</w:t>
            </w:r>
            <w:r w:rsidR="000702C3" w:rsidRPr="008838CC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  <w:hideMark/>
          </w:tcPr>
          <w:p w:rsidR="000702C3" w:rsidRDefault="00070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0702C3" w:rsidTr="000702C3">
        <w:trPr>
          <w:trHeight w:val="9617"/>
        </w:trPr>
        <w:tc>
          <w:tcPr>
            <w:tcW w:w="9853" w:type="dxa"/>
            <w:gridSpan w:val="2"/>
          </w:tcPr>
          <w:p w:rsidR="000702C3" w:rsidRDefault="00070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:rsidR="000702C3" w:rsidRDefault="000702C3">
            <w:pPr>
              <w:pStyle w:val="ConsNonformat"/>
              <w:ind w:right="5101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 xml:space="preserve">Об утверждении основных направлений бюджетной и налоговой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sz w:val="28"/>
              </w:rPr>
              <w:t xml:space="preserve">политики сельского поселения </w:t>
            </w:r>
            <w:r w:rsidR="00D81AB9">
              <w:rPr>
                <w:rFonts w:ascii="Times New Roman" w:hAnsi="Times New Roman" w:cs="Times New Roman"/>
                <w:bCs/>
                <w:sz w:val="28"/>
              </w:rPr>
              <w:t>Каменный Брод</w:t>
            </w:r>
            <w:r>
              <w:rPr>
                <w:rFonts w:ascii="Times New Roman" w:hAnsi="Times New Roman" w:cs="Times New Roman"/>
                <w:bCs/>
                <w:sz w:val="28"/>
              </w:rPr>
              <w:t xml:space="preserve"> на 201</w:t>
            </w:r>
            <w:r w:rsidR="008838CC">
              <w:rPr>
                <w:rFonts w:ascii="Times New Roman" w:hAnsi="Times New Roman" w:cs="Times New Roman"/>
                <w:bCs/>
                <w:sz w:val="28"/>
              </w:rPr>
              <w:t>9-2021</w:t>
            </w:r>
            <w:r>
              <w:rPr>
                <w:rFonts w:ascii="Times New Roman" w:hAnsi="Times New Roman" w:cs="Times New Roman"/>
                <w:bCs/>
                <w:sz w:val="28"/>
              </w:rPr>
              <w:t xml:space="preserve"> гг.</w:t>
            </w:r>
          </w:p>
          <w:p w:rsidR="000702C3" w:rsidRDefault="000702C3">
            <w:pPr>
              <w:rPr>
                <w:sz w:val="28"/>
                <w:szCs w:val="28"/>
              </w:rPr>
            </w:pPr>
          </w:p>
          <w:p w:rsidR="000702C3" w:rsidRDefault="000702C3">
            <w:pPr>
              <w:rPr>
                <w:sz w:val="28"/>
                <w:szCs w:val="28"/>
              </w:rPr>
            </w:pPr>
          </w:p>
          <w:p w:rsidR="000702C3" w:rsidRDefault="000702C3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</w:rPr>
              <w:t xml:space="preserve">В целях разработки проекта бюджета  сельского поселения </w:t>
            </w:r>
            <w:r w:rsidR="00D81AB9">
              <w:rPr>
                <w:sz w:val="28"/>
              </w:rPr>
              <w:t>Каменный Брод</w:t>
            </w:r>
            <w:r>
              <w:rPr>
                <w:sz w:val="28"/>
              </w:rPr>
              <w:t xml:space="preserve"> на 201</w:t>
            </w:r>
            <w:r w:rsidR="008838CC">
              <w:rPr>
                <w:sz w:val="28"/>
              </w:rPr>
              <w:t>9</w:t>
            </w:r>
            <w:r>
              <w:rPr>
                <w:sz w:val="28"/>
              </w:rPr>
              <w:t xml:space="preserve"> год и среднес</w:t>
            </w:r>
            <w:r w:rsidR="008838CC">
              <w:rPr>
                <w:sz w:val="28"/>
              </w:rPr>
              <w:t>рочного финансового плана на 2020</w:t>
            </w:r>
            <w:r>
              <w:rPr>
                <w:sz w:val="28"/>
              </w:rPr>
              <w:t xml:space="preserve"> – 202</w:t>
            </w:r>
            <w:r w:rsidR="008838CC">
              <w:rPr>
                <w:sz w:val="28"/>
              </w:rPr>
              <w:t xml:space="preserve">1 годы, руководствуясь ст. </w:t>
            </w:r>
            <w:r>
              <w:rPr>
                <w:sz w:val="28"/>
              </w:rPr>
              <w:t xml:space="preserve">172, 184 Бюджетного кодекса Российской Федерации, ст. 14 Федерального закона №131ФЗ «Об общих принципах организации местного самоуправления в Российской Федерации» администрация сельского поселения </w:t>
            </w:r>
            <w:r w:rsidR="00D81AB9">
              <w:rPr>
                <w:sz w:val="28"/>
              </w:rPr>
              <w:t>Каменный Брод</w:t>
            </w:r>
            <w:r>
              <w:rPr>
                <w:sz w:val="28"/>
              </w:rPr>
              <w:t xml:space="preserve"> муниципального района Челно-Вершинский Самарской области</w:t>
            </w:r>
            <w:proofErr w:type="gramEnd"/>
          </w:p>
          <w:p w:rsidR="000702C3" w:rsidRDefault="000702C3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</w:rPr>
            </w:pPr>
          </w:p>
          <w:p w:rsidR="000702C3" w:rsidRDefault="000702C3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ПОСТАНОВЛЯЕТ:</w:t>
            </w:r>
          </w:p>
          <w:p w:rsidR="000702C3" w:rsidRDefault="000702C3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  <w:p w:rsidR="000702C3" w:rsidRDefault="000702C3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  <w:p w:rsidR="000702C3" w:rsidRDefault="000702C3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sz w:val="28"/>
                <w:szCs w:val="28"/>
              </w:rPr>
            </w:pPr>
          </w:p>
          <w:p w:rsidR="000702C3" w:rsidRDefault="000702C3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>
              <w:rPr>
                <w:sz w:val="28"/>
              </w:rPr>
              <w:t xml:space="preserve">Утвердить Основные направления бюджетной и налоговой политики  сельского поселения </w:t>
            </w:r>
            <w:r w:rsidR="00D81AB9">
              <w:rPr>
                <w:sz w:val="28"/>
              </w:rPr>
              <w:t>Каменный Брод</w:t>
            </w:r>
            <w:r>
              <w:rPr>
                <w:sz w:val="28"/>
              </w:rPr>
              <w:t xml:space="preserve"> на 201</w:t>
            </w:r>
            <w:r w:rsidR="008838CC">
              <w:rPr>
                <w:sz w:val="28"/>
              </w:rPr>
              <w:t>9</w:t>
            </w:r>
            <w:r>
              <w:rPr>
                <w:sz w:val="28"/>
              </w:rPr>
              <w:t>-202</w:t>
            </w:r>
            <w:r w:rsidR="008838CC">
              <w:rPr>
                <w:sz w:val="28"/>
              </w:rPr>
              <w:t>1</w:t>
            </w:r>
            <w:r>
              <w:rPr>
                <w:sz w:val="28"/>
              </w:rPr>
              <w:t xml:space="preserve"> гг. (Приложение).</w:t>
            </w:r>
          </w:p>
          <w:p w:rsidR="000702C3" w:rsidRDefault="000702C3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>
              <w:rPr>
                <w:sz w:val="28"/>
              </w:rPr>
              <w:t xml:space="preserve"> Опубликовать настоящее Постановление </w:t>
            </w:r>
            <w:r w:rsidR="00D81AB9">
              <w:rPr>
                <w:bCs/>
                <w:sz w:val="28"/>
              </w:rPr>
              <w:t xml:space="preserve">на </w:t>
            </w:r>
            <w:r>
              <w:rPr>
                <w:bCs/>
                <w:sz w:val="28"/>
              </w:rPr>
              <w:t xml:space="preserve"> официальном сайте сельского поселения </w:t>
            </w:r>
            <w:r w:rsidR="00D81AB9">
              <w:rPr>
                <w:bCs/>
                <w:sz w:val="28"/>
              </w:rPr>
              <w:t>Каменный Брод муниципального района Челно-Вершинский Самарской области</w:t>
            </w:r>
            <w:r>
              <w:rPr>
                <w:bCs/>
                <w:sz w:val="28"/>
              </w:rPr>
              <w:t>.</w:t>
            </w:r>
          </w:p>
          <w:p w:rsidR="000702C3" w:rsidRDefault="000702C3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proofErr w:type="gramStart"/>
            <w:r>
              <w:rPr>
                <w:sz w:val="28"/>
                <w:szCs w:val="28"/>
              </w:rPr>
              <w:t>Контроль  за</w:t>
            </w:r>
            <w:proofErr w:type="gramEnd"/>
            <w:r>
              <w:rPr>
                <w:sz w:val="28"/>
                <w:szCs w:val="28"/>
              </w:rPr>
              <w:t xml:space="preserve"> выполнением настоящего постановления оставляю за собой.  </w:t>
            </w:r>
          </w:p>
          <w:p w:rsidR="000702C3" w:rsidRDefault="000702C3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  <w:p w:rsidR="000702C3" w:rsidRDefault="000702C3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  <w:p w:rsidR="000702C3" w:rsidRDefault="000702C3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сельского поселения                                                </w:t>
            </w:r>
            <w:r w:rsidR="00D81AB9">
              <w:rPr>
                <w:sz w:val="28"/>
                <w:szCs w:val="28"/>
              </w:rPr>
              <w:t>С.С. Зайцев</w:t>
            </w:r>
          </w:p>
          <w:p w:rsidR="000702C3" w:rsidRDefault="00D81AB9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Каменный Брод</w:t>
            </w:r>
            <w:r w:rsidR="000702C3">
              <w:rPr>
                <w:sz w:val="28"/>
                <w:szCs w:val="28"/>
              </w:rPr>
              <w:t xml:space="preserve">                                                              </w:t>
            </w:r>
          </w:p>
          <w:p w:rsidR="000702C3" w:rsidRDefault="000702C3">
            <w:pPr>
              <w:autoSpaceDE w:val="0"/>
              <w:autoSpaceDN w:val="0"/>
              <w:adjustRightInd w:val="0"/>
              <w:jc w:val="right"/>
              <w:outlineLvl w:val="0"/>
            </w:pPr>
          </w:p>
          <w:p w:rsidR="000702C3" w:rsidRDefault="000702C3">
            <w:pPr>
              <w:autoSpaceDE w:val="0"/>
              <w:autoSpaceDN w:val="0"/>
              <w:adjustRightInd w:val="0"/>
              <w:jc w:val="right"/>
              <w:outlineLvl w:val="0"/>
            </w:pPr>
          </w:p>
          <w:p w:rsidR="000702C3" w:rsidRDefault="000702C3">
            <w:pPr>
              <w:autoSpaceDE w:val="0"/>
              <w:autoSpaceDN w:val="0"/>
              <w:adjustRightInd w:val="0"/>
              <w:jc w:val="right"/>
              <w:outlineLvl w:val="0"/>
            </w:pPr>
          </w:p>
          <w:p w:rsidR="000702C3" w:rsidRDefault="000702C3">
            <w:pPr>
              <w:autoSpaceDE w:val="0"/>
              <w:autoSpaceDN w:val="0"/>
              <w:adjustRightInd w:val="0"/>
              <w:jc w:val="right"/>
              <w:outlineLvl w:val="0"/>
            </w:pPr>
          </w:p>
          <w:p w:rsidR="000702C3" w:rsidRDefault="000702C3">
            <w:pPr>
              <w:autoSpaceDE w:val="0"/>
              <w:autoSpaceDN w:val="0"/>
              <w:adjustRightInd w:val="0"/>
              <w:jc w:val="right"/>
              <w:outlineLvl w:val="0"/>
            </w:pPr>
          </w:p>
          <w:p w:rsidR="000702C3" w:rsidRDefault="000702C3">
            <w:pPr>
              <w:autoSpaceDE w:val="0"/>
              <w:autoSpaceDN w:val="0"/>
              <w:adjustRightInd w:val="0"/>
              <w:jc w:val="right"/>
              <w:outlineLvl w:val="0"/>
            </w:pPr>
          </w:p>
          <w:p w:rsidR="000702C3" w:rsidRDefault="000702C3">
            <w:pPr>
              <w:autoSpaceDE w:val="0"/>
              <w:autoSpaceDN w:val="0"/>
              <w:adjustRightInd w:val="0"/>
              <w:outlineLvl w:val="0"/>
            </w:pPr>
          </w:p>
          <w:p w:rsidR="000702C3" w:rsidRDefault="000702C3">
            <w:pPr>
              <w:autoSpaceDE w:val="0"/>
              <w:autoSpaceDN w:val="0"/>
              <w:adjustRightInd w:val="0"/>
              <w:jc w:val="right"/>
              <w:outlineLvl w:val="0"/>
            </w:pPr>
          </w:p>
          <w:p w:rsidR="000702C3" w:rsidRDefault="000702C3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Приложение N 1</w:t>
            </w:r>
          </w:p>
          <w:p w:rsidR="000702C3" w:rsidRDefault="000702C3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к Постановлению администрации</w:t>
            </w:r>
          </w:p>
          <w:p w:rsidR="000702C3" w:rsidRDefault="00D81AB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 xml:space="preserve"> сельского поселения Каменный Брод</w:t>
            </w:r>
            <w:r w:rsidR="000702C3">
              <w:t xml:space="preserve"> </w:t>
            </w:r>
          </w:p>
          <w:p w:rsidR="000702C3" w:rsidRDefault="000702C3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 xml:space="preserve"> муниципального района Челно-Вершинский</w:t>
            </w:r>
          </w:p>
          <w:p w:rsidR="000702C3" w:rsidRPr="008838CC" w:rsidRDefault="000702C3">
            <w:pPr>
              <w:autoSpaceDE w:val="0"/>
              <w:autoSpaceDN w:val="0"/>
              <w:adjustRightInd w:val="0"/>
              <w:jc w:val="right"/>
              <w:outlineLvl w:val="0"/>
              <w:rPr>
                <w:color w:val="000000" w:themeColor="text1"/>
              </w:rPr>
            </w:pPr>
            <w:r>
              <w:t xml:space="preserve"> Самарской области</w:t>
            </w:r>
            <w:r w:rsidR="00D81AB9">
              <w:t xml:space="preserve"> от </w:t>
            </w:r>
            <w:r w:rsidR="008838CC">
              <w:t>26</w:t>
            </w:r>
            <w:r w:rsidR="008838CC" w:rsidRPr="008838CC">
              <w:rPr>
                <w:color w:val="000000" w:themeColor="text1"/>
              </w:rPr>
              <w:t>.10.2018 г. № 43</w:t>
            </w:r>
            <w:r w:rsidRPr="008838CC">
              <w:rPr>
                <w:color w:val="000000" w:themeColor="text1"/>
              </w:rPr>
              <w:t xml:space="preserve"> </w:t>
            </w:r>
          </w:p>
          <w:p w:rsidR="000702C3" w:rsidRDefault="000702C3">
            <w:pPr>
              <w:pStyle w:val="ConsPlusTitle"/>
              <w:jc w:val="center"/>
              <w:outlineLvl w:val="0"/>
              <w:rPr>
                <w:b w:val="0"/>
              </w:rPr>
            </w:pPr>
          </w:p>
          <w:p w:rsidR="000702C3" w:rsidRDefault="000702C3">
            <w:pPr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</w:p>
          <w:p w:rsidR="000702C3" w:rsidRDefault="000702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ОСНОВНЫЕ НАПРАВЛЕНИЯ</w:t>
            </w:r>
          </w:p>
          <w:p w:rsidR="000702C3" w:rsidRDefault="000702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БЮДЖЕТНОЙ И НАЛОГОВОЙ ПОЛИТИКИ</w:t>
            </w:r>
          </w:p>
          <w:p w:rsidR="000702C3" w:rsidRDefault="000702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СЕЛЬСКОГО ПОСЕЛЕНИЯ </w:t>
            </w:r>
            <w:r w:rsidR="00D81AB9">
              <w:rPr>
                <w:color w:val="000000"/>
              </w:rPr>
              <w:t>КАМЕННЫЙ БРОД</w:t>
            </w:r>
            <w:r>
              <w:rPr>
                <w:color w:val="000000"/>
              </w:rPr>
              <w:t xml:space="preserve">  НА 201</w:t>
            </w:r>
            <w:r w:rsidR="008838CC">
              <w:rPr>
                <w:color w:val="000000"/>
              </w:rPr>
              <w:t>9</w:t>
            </w:r>
            <w:r>
              <w:rPr>
                <w:color w:val="000000"/>
              </w:rPr>
              <w:t>-202</w:t>
            </w:r>
            <w:r w:rsidR="008838CC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ГОДЫ</w:t>
            </w:r>
          </w:p>
          <w:p w:rsidR="000702C3" w:rsidRDefault="000702C3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</w:rPr>
            </w:pPr>
          </w:p>
          <w:p w:rsidR="000702C3" w:rsidRDefault="000702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 ОБЩИЕ ПОЛОЖЕНИЯ</w:t>
            </w:r>
          </w:p>
          <w:p w:rsidR="000702C3" w:rsidRDefault="000702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0702C3" w:rsidRDefault="000702C3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Основные направления бюджетной и налоговой политики сельского поселения </w:t>
            </w:r>
            <w:r w:rsidR="00D81AB9">
              <w:rPr>
                <w:color w:val="000000"/>
              </w:rPr>
              <w:t>Каменный Брод</w:t>
            </w:r>
            <w:r>
              <w:rPr>
                <w:color w:val="000000"/>
              </w:rPr>
              <w:t xml:space="preserve"> на 201</w:t>
            </w:r>
            <w:r w:rsidR="008838CC">
              <w:rPr>
                <w:color w:val="000000"/>
              </w:rPr>
              <w:t>9</w:t>
            </w:r>
            <w:r>
              <w:rPr>
                <w:color w:val="000000"/>
              </w:rPr>
              <w:t>-202</w:t>
            </w:r>
            <w:r w:rsidR="008838CC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годы разработаны с учетом итогов реализации бюджетной политики в период до 201</w:t>
            </w:r>
            <w:r w:rsidR="008838CC">
              <w:rPr>
                <w:color w:val="000000"/>
              </w:rPr>
              <w:t>8</w:t>
            </w:r>
            <w:r>
              <w:rPr>
                <w:color w:val="000000"/>
              </w:rPr>
              <w:t xml:space="preserve"> года.</w:t>
            </w:r>
          </w:p>
          <w:p w:rsidR="000702C3" w:rsidRDefault="000702C3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</w:rPr>
            </w:pPr>
          </w:p>
          <w:p w:rsidR="000702C3" w:rsidRDefault="000702C3">
            <w:pPr>
              <w:autoSpaceDE w:val="0"/>
              <w:autoSpaceDN w:val="0"/>
              <w:adjustRightInd w:val="0"/>
              <w:ind w:firstLine="540"/>
              <w:jc w:val="center"/>
              <w:rPr>
                <w:color w:val="000000"/>
              </w:rPr>
            </w:pPr>
            <w:r>
              <w:rPr>
                <w:color w:val="000000"/>
              </w:rPr>
              <w:t>2. ОСНОВНЫЕ ЗАДАЧИ БЮДЖЕТНОЙ И НАЛОГОВОЙ ПОЛИТИКИ</w:t>
            </w:r>
          </w:p>
          <w:p w:rsidR="000702C3" w:rsidRDefault="000702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 201</w:t>
            </w:r>
            <w:r w:rsidR="008838CC">
              <w:rPr>
                <w:color w:val="000000"/>
              </w:rPr>
              <w:t>9</w:t>
            </w:r>
            <w:r>
              <w:rPr>
                <w:color w:val="000000"/>
              </w:rPr>
              <w:t>-202</w:t>
            </w:r>
            <w:r w:rsidR="008838CC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ГОДЫ </w:t>
            </w:r>
          </w:p>
          <w:p w:rsidR="000702C3" w:rsidRDefault="000702C3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</w:rPr>
            </w:pPr>
          </w:p>
          <w:p w:rsidR="000702C3" w:rsidRDefault="000702C3">
            <w:pPr>
              <w:widowControl w:val="0"/>
              <w:suppressAutoHyphens/>
              <w:autoSpaceDE w:val="0"/>
              <w:ind w:firstLine="300"/>
              <w:jc w:val="both"/>
              <w:rPr>
                <w:color w:val="000000"/>
                <w:lang w:eastAsia="en-US" w:bidi="en-US"/>
              </w:rPr>
            </w:pPr>
            <w:r>
              <w:rPr>
                <w:color w:val="000000"/>
                <w:lang w:eastAsia="en-US" w:bidi="en-US"/>
              </w:rPr>
              <w:t xml:space="preserve">Основной задачей бюджетной и налоговой политики </w:t>
            </w:r>
            <w:r w:rsidR="00D81AB9">
              <w:rPr>
                <w:color w:val="000000"/>
              </w:rPr>
              <w:t>сельского поселения Каменный Брод</w:t>
            </w:r>
            <w:r>
              <w:rPr>
                <w:color w:val="000000"/>
                <w:lang w:eastAsia="en-US" w:bidi="en-US"/>
              </w:rPr>
              <w:t xml:space="preserve">   на 201</w:t>
            </w:r>
            <w:r w:rsidR="008838CC">
              <w:rPr>
                <w:color w:val="000000"/>
                <w:lang w:eastAsia="en-US" w:bidi="en-US"/>
              </w:rPr>
              <w:t>9</w:t>
            </w:r>
            <w:r>
              <w:rPr>
                <w:color w:val="000000"/>
                <w:lang w:eastAsia="en-US" w:bidi="en-US"/>
              </w:rPr>
              <w:t xml:space="preserve"> год и среднесрочную перспективу является кардинальное повышение качества стратегического управления экономикой и общественными финансами. Для этого следует исходить из следующих целей:</w:t>
            </w:r>
          </w:p>
          <w:p w:rsidR="000702C3" w:rsidRDefault="000702C3" w:rsidP="005273D7">
            <w:pPr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color w:val="000000"/>
              </w:rPr>
            </w:pPr>
            <w:r>
              <w:rPr>
                <w:color w:val="1D1D1D"/>
              </w:rPr>
              <w:t>Бюджетная политика поселения должна стать более эффективным инструментом реализации социально-экономической политики</w:t>
            </w:r>
            <w:r>
              <w:rPr>
                <w:color w:val="000000"/>
              </w:rPr>
              <w:t>;</w:t>
            </w:r>
          </w:p>
          <w:p w:rsidR="000702C3" w:rsidRDefault="000702C3" w:rsidP="005273D7">
            <w:pPr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color w:val="000000"/>
              </w:rPr>
            </w:pPr>
            <w:r>
              <w:rPr>
                <w:color w:val="1D1D1D"/>
              </w:rPr>
              <w:t>Бюджет должен исполняться на базе муниципальных программ</w:t>
            </w:r>
            <w:r>
              <w:rPr>
                <w:color w:val="000000"/>
              </w:rPr>
              <w:t>;</w:t>
            </w:r>
          </w:p>
          <w:p w:rsidR="000702C3" w:rsidRDefault="000702C3" w:rsidP="005273D7">
            <w:pPr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color w:val="000000"/>
              </w:rPr>
            </w:pPr>
            <w:r>
              <w:rPr>
                <w:color w:val="1D1D1D"/>
              </w:rPr>
              <w:t>Продуманность и обоснованность механизмов реализации и ресурсного обеспечения муниципальных программ, их корреляция с долгосрочными целями социально</w:t>
            </w:r>
            <w:r>
              <w:rPr>
                <w:color w:val="000000"/>
              </w:rPr>
              <w:t>-экономической политики государства;</w:t>
            </w:r>
          </w:p>
          <w:p w:rsidR="000702C3" w:rsidRDefault="000702C3" w:rsidP="005273D7">
            <w:pPr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>Повышение качества предоставляемых населению муниципальных услуг;</w:t>
            </w:r>
          </w:p>
          <w:p w:rsidR="000702C3" w:rsidRDefault="000702C3" w:rsidP="005273D7">
            <w:pPr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макроэкономической стабильности и бюджетной устойчивости;</w:t>
            </w:r>
          </w:p>
          <w:p w:rsidR="000702C3" w:rsidRDefault="000702C3" w:rsidP="005273D7">
            <w:pPr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>Повышение предпринимательской активности;</w:t>
            </w:r>
          </w:p>
          <w:p w:rsidR="000702C3" w:rsidRDefault="000702C3" w:rsidP="005273D7">
            <w:pPr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Обеспечить прозрачность и открытость бюджета и бюджетного процесса для общества;</w:t>
            </w:r>
          </w:p>
          <w:p w:rsidR="000702C3" w:rsidRDefault="000702C3" w:rsidP="005273D7">
            <w:pPr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color w:val="000000"/>
              </w:rPr>
            </w:pPr>
            <w:r>
              <w:rPr>
                <w:color w:val="1D1D1D"/>
              </w:rPr>
              <w:t>Проведение политики дальнейшего накопления финансовых резервов для исключения возможных внешних воздействий на сбалансированность и устойчивость бюджетной системы поселения</w:t>
            </w:r>
            <w:r>
              <w:rPr>
                <w:color w:val="000000"/>
              </w:rPr>
              <w:t>;</w:t>
            </w:r>
          </w:p>
          <w:p w:rsidR="000702C3" w:rsidRDefault="000702C3" w:rsidP="005273D7">
            <w:pPr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color w:val="000000"/>
              </w:rPr>
            </w:pPr>
            <w:r>
              <w:t>Координация долгосрочного стратегического и бюджетного планирования, в том числе с учетом реализации всего набора государственных инструментов (бюджетных, налоговых, тарифных, нормативного регулирования) во взаимосвязи с их ролью в достижении поставленных целей государственной политики</w:t>
            </w:r>
            <w:r>
              <w:rPr>
                <w:color w:val="000000"/>
              </w:rPr>
              <w:t>;</w:t>
            </w:r>
          </w:p>
          <w:p w:rsidR="000702C3" w:rsidRDefault="000702C3" w:rsidP="005273D7">
            <w:pPr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color w:val="000000"/>
              </w:rPr>
            </w:pPr>
            <w:r>
              <w:t>Эффективное использование налогового потенциала</w:t>
            </w:r>
            <w:r w:rsidR="00D81AB9">
              <w:rPr>
                <w:color w:val="000000"/>
              </w:rPr>
              <w:t xml:space="preserve"> сельского поселения Каменный Брод</w:t>
            </w:r>
            <w:r>
              <w:t>, создание условий для развития экономики, осуществление поддержки центров генерации дополнительных налоговых платежей (точек роста);</w:t>
            </w:r>
          </w:p>
          <w:p w:rsidR="000702C3" w:rsidRDefault="000702C3" w:rsidP="005273D7">
            <w:pPr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color w:val="000000"/>
              </w:rPr>
            </w:pPr>
            <w:r>
              <w:t>Оптимизация существующей системы налоговых льгот (налоговых расходов). Принятие решений по предоставлению налоговых льгот с учетом бюджетной и социальной эффективности;</w:t>
            </w:r>
          </w:p>
          <w:p w:rsidR="000702C3" w:rsidRDefault="000702C3" w:rsidP="005273D7">
            <w:pPr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color w:val="000000"/>
              </w:rPr>
            </w:pPr>
            <w:r>
              <w:lastRenderedPageBreak/>
              <w:t>Реализация ответственной бюджетной политики, базовыми принципами которой являются исполнение наиболее значимых действующих расходных обязательств и принятие взвешенных решений по вновь принимаемым расходным обязательствам местного бюджета;</w:t>
            </w:r>
          </w:p>
          <w:p w:rsidR="000702C3" w:rsidRDefault="000702C3" w:rsidP="005273D7">
            <w:pPr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color w:val="000000"/>
              </w:rPr>
            </w:pPr>
            <w:r>
              <w:t>Сохранение и развитие необходимой социальной инфраструктуры, направление бюджетных инвестиций на завершение строительства объектов высокой степени готовности;</w:t>
            </w:r>
          </w:p>
          <w:p w:rsidR="000702C3" w:rsidRDefault="000702C3" w:rsidP="005273D7">
            <w:pPr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color w:val="000000"/>
              </w:rPr>
            </w:pPr>
            <w:r>
              <w:t>Оптимизация и повышение эффективности бюджетных расходов на основе принципов бюджетирования, ориентированного на результат.</w:t>
            </w:r>
          </w:p>
          <w:p w:rsidR="000702C3" w:rsidRDefault="000702C3" w:rsidP="005273D7">
            <w:pPr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color w:val="000000"/>
              </w:rPr>
            </w:pPr>
            <w:r>
              <w:t xml:space="preserve">Обеспечение долгосрочной сбалансированности и устойчивости бюджетной системы как базового принципа ответственной бюджетной политики при безусловном исполнении всех обязательств поселения и выполнении задач, поставленных в указах Президента Российской Федерации от 7 мая </w:t>
            </w:r>
            <w:smartTag w:uri="urn:schemas-microsoft-com:office:smarttags" w:element="metricconverter">
              <w:smartTagPr>
                <w:attr w:name="ProductID" w:val="2012 г"/>
              </w:smartTagPr>
              <w:r>
                <w:t>2012 г</w:t>
              </w:r>
            </w:smartTag>
            <w:r>
              <w:t>.</w:t>
            </w:r>
          </w:p>
          <w:p w:rsidR="000702C3" w:rsidRDefault="000702C3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</w:rPr>
            </w:pPr>
          </w:p>
          <w:p w:rsidR="000702C3" w:rsidRDefault="000702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2.1. Основные направления бюджетной и налоговой политики</w:t>
            </w:r>
          </w:p>
          <w:p w:rsidR="000702C3" w:rsidRDefault="000702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 201</w:t>
            </w:r>
            <w:r w:rsidR="008838CC">
              <w:rPr>
                <w:color w:val="000000"/>
              </w:rPr>
              <w:t>9</w:t>
            </w:r>
            <w:r>
              <w:rPr>
                <w:color w:val="000000"/>
              </w:rPr>
              <w:t>-202</w:t>
            </w:r>
            <w:r w:rsidR="008838CC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годы в области формирования и исполнения</w:t>
            </w:r>
          </w:p>
          <w:p w:rsidR="000702C3" w:rsidRDefault="000702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доходов бюджета поселения</w:t>
            </w:r>
          </w:p>
          <w:p w:rsidR="000702C3" w:rsidRDefault="000702C3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</w:rPr>
            </w:pPr>
          </w:p>
          <w:p w:rsidR="000702C3" w:rsidRDefault="000702C3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</w:rPr>
            </w:pPr>
            <w:r>
              <w:rPr>
                <w:color w:val="000000"/>
              </w:rPr>
              <w:t>2.1.1. Разработка проекта доходной части бюджета поселения на очередной финансовый год осуществляется в соответствии с бюджетным и налоговым законодательством Российской Федерации, Самарской области и нормативными правовыми актами органов местного самоуправления по вопросам установления местных налогов и сборов.</w:t>
            </w:r>
          </w:p>
          <w:p w:rsidR="000702C3" w:rsidRDefault="000702C3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2.1.2. </w:t>
            </w:r>
            <w:r>
              <w:t>Основными направлениями бюджетной политики в сфере управления доходами и финансовыми резервами должны стать</w:t>
            </w:r>
            <w:r>
              <w:rPr>
                <w:color w:val="000000"/>
              </w:rPr>
              <w:t>:</w:t>
            </w:r>
          </w:p>
          <w:p w:rsidR="000702C3" w:rsidRDefault="000702C3">
            <w:pPr>
              <w:tabs>
                <w:tab w:val="left" w:pos="399"/>
                <w:tab w:val="left" w:pos="912"/>
                <w:tab w:val="left" w:pos="969"/>
              </w:tabs>
              <w:ind w:firstLine="567"/>
              <w:jc w:val="both"/>
            </w:pPr>
            <w:r>
              <w:t>- Консервативный подход к формированию доходной части местного бюджета с учетом рисков возможного снижения поступления доходов;</w:t>
            </w:r>
          </w:p>
          <w:p w:rsidR="000702C3" w:rsidRDefault="000702C3">
            <w:pPr>
              <w:tabs>
                <w:tab w:val="left" w:pos="399"/>
                <w:tab w:val="left" w:pos="912"/>
                <w:tab w:val="left" w:pos="969"/>
              </w:tabs>
              <w:ind w:firstLine="567"/>
              <w:jc w:val="both"/>
            </w:pPr>
            <w:r>
              <w:t>- Мобилизация резервов и проведение работы по повышению доходов местного бюджета, в том числе за счет</w:t>
            </w:r>
            <w:r>
              <w:rPr>
                <w:color w:val="1D1D1D"/>
              </w:rPr>
              <w:t xml:space="preserve"> улучшения администрирования уже существующих налогов;</w:t>
            </w:r>
          </w:p>
          <w:p w:rsidR="000702C3" w:rsidRDefault="000702C3">
            <w:pPr>
              <w:tabs>
                <w:tab w:val="left" w:pos="399"/>
                <w:tab w:val="left" w:pos="912"/>
                <w:tab w:val="left" w:pos="969"/>
              </w:tabs>
              <w:ind w:firstLine="567"/>
              <w:jc w:val="both"/>
            </w:pPr>
            <w:r>
              <w:t>-Осуществление сотрудничества с налоговыми органами в целях улучшения информационного обмена, повышения уровня собираемости доходов и совершенствования порядка зачисления доходов в бюджет;</w:t>
            </w:r>
          </w:p>
          <w:p w:rsidR="000702C3" w:rsidRDefault="000702C3">
            <w:pPr>
              <w:tabs>
                <w:tab w:val="left" w:pos="399"/>
                <w:tab w:val="left" w:pos="912"/>
                <w:tab w:val="left" w:pos="969"/>
              </w:tabs>
              <w:ind w:firstLine="567"/>
              <w:jc w:val="both"/>
            </w:pPr>
            <w:r>
              <w:t>- Повышение ответственности по контролю за полным и своевременным поступлением доходов в местный бюджет;</w:t>
            </w:r>
          </w:p>
          <w:p w:rsidR="000702C3" w:rsidRDefault="000702C3">
            <w:pPr>
              <w:tabs>
                <w:tab w:val="left" w:pos="399"/>
                <w:tab w:val="left" w:pos="912"/>
                <w:tab w:val="left" w:pos="969"/>
              </w:tabs>
              <w:ind w:firstLine="567"/>
              <w:jc w:val="both"/>
            </w:pPr>
            <w:r>
              <w:t>- Повышение качества управления муниципальной собственностью с применением рыночных инструментов, в том числе через установление ставок арендной платы, максимально приближенных к рыночным;</w:t>
            </w:r>
          </w:p>
          <w:p w:rsidR="000702C3" w:rsidRDefault="000702C3">
            <w:pPr>
              <w:tabs>
                <w:tab w:val="left" w:pos="399"/>
                <w:tab w:val="left" w:pos="912"/>
                <w:tab w:val="left" w:pos="969"/>
              </w:tabs>
              <w:ind w:firstLine="567"/>
              <w:jc w:val="both"/>
            </w:pPr>
            <w:r>
              <w:t>- Налоговое стимулирование инновационной деятельности, модернизации экономики и развития человеческого капитала;</w:t>
            </w:r>
          </w:p>
          <w:p w:rsidR="000702C3" w:rsidRDefault="000702C3">
            <w:pPr>
              <w:tabs>
                <w:tab w:val="left" w:pos="399"/>
                <w:tab w:val="left" w:pos="912"/>
                <w:tab w:val="left" w:pos="969"/>
              </w:tabs>
              <w:ind w:firstLine="567"/>
              <w:jc w:val="both"/>
            </w:pPr>
            <w:r>
              <w:t>- Мониторинг эффективности налоговых льгот и их оптимизация, в том числе отмена (не</w:t>
            </w:r>
            <w:r w:rsidR="008838CC">
              <w:t xml:space="preserve"> </w:t>
            </w:r>
            <w:r>
              <w:t>предоставление) налоговых льгот в случае низкой бюджетной и социально-экономической эффективности;</w:t>
            </w:r>
          </w:p>
          <w:p w:rsidR="000702C3" w:rsidRDefault="000702C3">
            <w:pPr>
              <w:tabs>
                <w:tab w:val="left" w:pos="399"/>
                <w:tab w:val="left" w:pos="969"/>
                <w:tab w:val="left" w:pos="1140"/>
              </w:tabs>
              <w:ind w:firstLine="567"/>
              <w:jc w:val="both"/>
            </w:pPr>
            <w:r>
              <w:t xml:space="preserve">- Реализация взвешенной политики управления государственным долгом, как части системы обеспечения платежеспособности и сбалансированности местного бюджета. </w:t>
            </w:r>
          </w:p>
          <w:p w:rsidR="000702C3" w:rsidRDefault="000702C3">
            <w:pPr>
              <w:tabs>
                <w:tab w:val="left" w:pos="399"/>
                <w:tab w:val="left" w:pos="969"/>
                <w:tab w:val="left" w:pos="1140"/>
              </w:tabs>
              <w:ind w:firstLine="567"/>
              <w:jc w:val="both"/>
            </w:pPr>
            <w:r>
              <w:t>- Проведение целенаправленной финансовой политики последовательного снижения бюджетного дефицита.</w:t>
            </w:r>
          </w:p>
          <w:p w:rsidR="000702C3" w:rsidRDefault="000702C3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</w:rPr>
            </w:pPr>
          </w:p>
          <w:p w:rsidR="000702C3" w:rsidRDefault="000702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2.2. Основные направления бюджетной политики в области</w:t>
            </w:r>
          </w:p>
          <w:p w:rsidR="000702C3" w:rsidRDefault="000702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формирования и исполнения расходов местного бюджета</w:t>
            </w:r>
          </w:p>
          <w:p w:rsidR="000702C3" w:rsidRDefault="000702C3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</w:rPr>
            </w:pPr>
          </w:p>
          <w:p w:rsidR="000702C3" w:rsidRDefault="000702C3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2.2.1. Формирование расходов бюджета осуществляется в соответствии с расходными обязательствами по вопросам местного значения, установленными действующим законодательством. Планирование расходов местного бюджета осуществляется на основе реестра расходных обязательств поселения с учетом прогнозируемого уровня цен, тарифов </w:t>
            </w:r>
            <w:r>
              <w:rPr>
                <w:color w:val="000000"/>
              </w:rPr>
              <w:lastRenderedPageBreak/>
              <w:t>на поставку товаров, оказание услуг организациями поселения в соответствии с заключенными договорами.</w:t>
            </w:r>
          </w:p>
          <w:p w:rsidR="000702C3" w:rsidRDefault="000702C3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</w:rPr>
            </w:pPr>
            <w:r>
              <w:rPr>
                <w:color w:val="000000"/>
              </w:rPr>
              <w:t>2.2.2. Приоритетными направлениями расходов при формировании и исполнении бюджета на 2018 год определить расходы, обеспечивающие социальную стабильность в поселении:</w:t>
            </w:r>
          </w:p>
          <w:p w:rsidR="000702C3" w:rsidRDefault="000702C3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</w:rPr>
            </w:pPr>
            <w:r>
              <w:rPr>
                <w:color w:val="000000"/>
              </w:rPr>
              <w:t>-  расходы на оплату труда;</w:t>
            </w:r>
          </w:p>
          <w:p w:rsidR="000702C3" w:rsidRDefault="000702C3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</w:rPr>
            </w:pPr>
            <w:r>
              <w:rPr>
                <w:color w:val="000000"/>
              </w:rPr>
              <w:t>- расходы на оплату коммунальных услуг;</w:t>
            </w:r>
          </w:p>
          <w:p w:rsidR="000702C3" w:rsidRDefault="000702C3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</w:rPr>
            </w:pPr>
            <w:r>
              <w:rPr>
                <w:color w:val="000000"/>
              </w:rPr>
              <w:t>- мероприятия по подготовке к зиме.</w:t>
            </w:r>
          </w:p>
          <w:p w:rsidR="000702C3" w:rsidRDefault="000702C3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</w:rPr>
            </w:pPr>
            <w:r>
              <w:rPr>
                <w:color w:val="000000"/>
              </w:rPr>
              <w:t>2.2.3. Повышение эффективности планирования и использования бюджетных средств за счет осуществления следующих мероприятий:</w:t>
            </w:r>
          </w:p>
          <w:p w:rsidR="000702C3" w:rsidRDefault="000702C3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- недопущения образования несанкционированной кредиторской и дебиторской задолженности казенных учреждений;</w:t>
            </w:r>
          </w:p>
          <w:p w:rsidR="000702C3" w:rsidRDefault="000702C3">
            <w:pPr>
              <w:autoSpaceDE w:val="0"/>
              <w:autoSpaceDN w:val="0"/>
              <w:adjustRightInd w:val="0"/>
              <w:ind w:firstLine="540"/>
              <w:jc w:val="both"/>
            </w:pPr>
            <w:r>
              <w:t>- осуществления закупок товаров, работ и услуг для муниципальных нужд поселения в соответствии с Федеральным законом от 05.04.2013 N 44-ФЗ " О контрактной системе в сфере закупок товаров, работ, услуг для обеспечения государственных и муниципальных нужд".</w:t>
            </w:r>
          </w:p>
          <w:p w:rsidR="000702C3" w:rsidRDefault="000702C3">
            <w:pPr>
              <w:autoSpaceDE w:val="0"/>
              <w:autoSpaceDN w:val="0"/>
              <w:adjustRightInd w:val="0"/>
              <w:ind w:firstLine="540"/>
              <w:jc w:val="both"/>
            </w:pPr>
            <w:r>
              <w:rPr>
                <w:color w:val="000000"/>
              </w:rPr>
              <w:t xml:space="preserve">2.2.4. </w:t>
            </w:r>
            <w:r>
              <w:t>Основными направлениями бюджетной политики в сфере управления расходами должны стать:</w:t>
            </w:r>
          </w:p>
          <w:p w:rsidR="000702C3" w:rsidRDefault="000702C3">
            <w:pPr>
              <w:tabs>
                <w:tab w:val="num" w:pos="1134"/>
              </w:tabs>
              <w:ind w:firstLine="567"/>
              <w:jc w:val="both"/>
            </w:pPr>
            <w:r>
              <w:t>-   Сохранение преемственности приоритетов, определенных в предыдущие годы;</w:t>
            </w:r>
          </w:p>
          <w:p w:rsidR="000702C3" w:rsidRDefault="000702C3">
            <w:pPr>
              <w:tabs>
                <w:tab w:val="num" w:pos="1134"/>
              </w:tabs>
              <w:ind w:firstLine="567"/>
              <w:jc w:val="both"/>
            </w:pPr>
            <w:r>
              <w:t>- Обеспечение последовательной экономии бюджетных средств, предполагающей достижение максимально возможного мультипликативного экономического и социального эффекта от каждого бюджетного рубля;</w:t>
            </w:r>
          </w:p>
          <w:p w:rsidR="000702C3" w:rsidRDefault="000702C3">
            <w:pPr>
              <w:tabs>
                <w:tab w:val="num" w:pos="1026"/>
                <w:tab w:val="num" w:pos="1134"/>
              </w:tabs>
              <w:ind w:firstLine="567"/>
              <w:jc w:val="both"/>
            </w:pPr>
            <w:r>
              <w:t xml:space="preserve">- Применение дифференцированного подхода к оптимизации расходов с учетом приоритетности расходов в условиях обязательного обеспечения исполнения публичных нормативных обязательств; </w:t>
            </w:r>
          </w:p>
          <w:p w:rsidR="000702C3" w:rsidRDefault="000702C3">
            <w:pPr>
              <w:tabs>
                <w:tab w:val="num" w:pos="1026"/>
                <w:tab w:val="num" w:pos="1134"/>
              </w:tabs>
              <w:ind w:firstLine="567"/>
              <w:jc w:val="both"/>
            </w:pPr>
            <w:r>
              <w:t>- Принятие решений по прекращению действующих расходных обязательств по результатам анализа эффективности их исполнения;</w:t>
            </w:r>
          </w:p>
          <w:p w:rsidR="000702C3" w:rsidRDefault="000702C3">
            <w:pPr>
              <w:tabs>
                <w:tab w:val="num" w:pos="1026"/>
                <w:tab w:val="num" w:pos="1134"/>
              </w:tabs>
              <w:ind w:firstLine="567"/>
              <w:jc w:val="both"/>
            </w:pPr>
            <w:r>
              <w:t>-  Принятие решений об установлении новых расходных обязательств только на основе тщательной оценки их эффективности и при наличии ресурсов для их гарантированного исполнения в пределах принятых бюджетных ограничений;</w:t>
            </w:r>
          </w:p>
          <w:p w:rsidR="000702C3" w:rsidRDefault="000702C3">
            <w:pPr>
              <w:tabs>
                <w:tab w:val="num" w:pos="1026"/>
                <w:tab w:val="num" w:pos="1134"/>
              </w:tabs>
              <w:ind w:firstLine="567"/>
              <w:jc w:val="both"/>
            </w:pPr>
            <w:r>
              <w:t xml:space="preserve">- Сохранение подходов к формированию расходов на оплату труда муниципальных  служащих с учетом требований действующего законодательства;   </w:t>
            </w:r>
          </w:p>
          <w:p w:rsidR="000702C3" w:rsidRDefault="000702C3">
            <w:pPr>
              <w:tabs>
                <w:tab w:val="num" w:pos="1026"/>
                <w:tab w:val="num" w:pos="1134"/>
              </w:tabs>
              <w:ind w:firstLine="567"/>
              <w:jc w:val="both"/>
            </w:pPr>
            <w:r>
              <w:t>-  Взвешенный подход к увеличению расходов на оплату труда работников муниципальных учреждений с учетом возможностей местного бюджета, обеспечение финансовыми ресурсами поэтапного введения новой системы оплаты труда;</w:t>
            </w:r>
          </w:p>
          <w:p w:rsidR="000702C3" w:rsidRDefault="000702C3">
            <w:pPr>
              <w:tabs>
                <w:tab w:val="num" w:pos="1026"/>
                <w:tab w:val="num" w:pos="1134"/>
              </w:tabs>
              <w:ind w:firstLine="567"/>
              <w:jc w:val="both"/>
            </w:pPr>
            <w:r>
              <w:t>-  Переход на «эффективный контракт»;</w:t>
            </w:r>
          </w:p>
          <w:p w:rsidR="000702C3" w:rsidRDefault="000702C3">
            <w:pPr>
              <w:tabs>
                <w:tab w:val="num" w:pos="1026"/>
                <w:tab w:val="num" w:pos="1134"/>
              </w:tabs>
              <w:ind w:firstLine="567"/>
              <w:jc w:val="both"/>
            </w:pPr>
            <w:r>
              <w:t>- Формирование реальных сроков реализации и объемов финансового обеспечения заявленных программ;</w:t>
            </w:r>
          </w:p>
          <w:p w:rsidR="000702C3" w:rsidRDefault="000702C3">
            <w:pPr>
              <w:tabs>
                <w:tab w:val="num" w:pos="1026"/>
                <w:tab w:val="num" w:pos="1134"/>
              </w:tabs>
              <w:ind w:firstLine="567"/>
              <w:jc w:val="both"/>
            </w:pPr>
            <w:r>
              <w:t>- Финансирование обеспечения оказания муниципальных услуг на основе муниципального задания, что позволит установить зависимость между объемами финансирования учреждений и результатами их работы;</w:t>
            </w:r>
          </w:p>
          <w:p w:rsidR="000702C3" w:rsidRDefault="000702C3">
            <w:pPr>
              <w:tabs>
                <w:tab w:val="num" w:pos="1026"/>
                <w:tab w:val="num" w:pos="1134"/>
              </w:tabs>
              <w:ind w:firstLine="567"/>
              <w:jc w:val="both"/>
            </w:pPr>
            <w:r>
              <w:t>- Формирование системы мониторинга эффективности бюджетных расходов в разрезе муниципальных услуг;</w:t>
            </w:r>
          </w:p>
          <w:p w:rsidR="000702C3" w:rsidRDefault="000702C3">
            <w:pPr>
              <w:tabs>
                <w:tab w:val="num" w:pos="1026"/>
                <w:tab w:val="num" w:pos="1134"/>
              </w:tabs>
              <w:ind w:firstLine="567"/>
              <w:jc w:val="both"/>
            </w:pPr>
            <w:r>
              <w:t>- Осуществление бюджетных инвестиций и реализация муниципальных программ на основе формализованных критериев отбора объектов муниципальных инвестиций, с учетом оценки эксплуатационных расходов будущих периодов и наличия положительного социального и бюджетного эффекта;</w:t>
            </w:r>
          </w:p>
          <w:p w:rsidR="000702C3" w:rsidRDefault="000702C3">
            <w:pPr>
              <w:tabs>
                <w:tab w:val="num" w:pos="1026"/>
                <w:tab w:val="num" w:pos="1134"/>
              </w:tabs>
              <w:ind w:firstLine="567"/>
              <w:jc w:val="both"/>
            </w:pPr>
            <w:r>
              <w:t>- Увеличение доли муниципальных программ в структуре расходов бюджета путем использования программно-целевого принципа организации деятельности при планировании и осуществлении расходов бюджета в форме долгосрочных и ведомственных программ;</w:t>
            </w:r>
          </w:p>
          <w:p w:rsidR="000702C3" w:rsidRDefault="000702C3">
            <w:pPr>
              <w:tabs>
                <w:tab w:val="num" w:pos="1134"/>
              </w:tabs>
              <w:ind w:firstLine="567"/>
              <w:jc w:val="both"/>
            </w:pPr>
            <w:r>
              <w:t>-  Совершенствование механизмов контроля за исполнением муниципальных заданий;</w:t>
            </w:r>
          </w:p>
          <w:p w:rsidR="000702C3" w:rsidRDefault="000702C3">
            <w:pPr>
              <w:tabs>
                <w:tab w:val="num" w:pos="1134"/>
              </w:tabs>
              <w:autoSpaceDE w:val="0"/>
              <w:autoSpaceDN w:val="0"/>
              <w:adjustRightInd w:val="0"/>
              <w:ind w:firstLine="567"/>
              <w:jc w:val="both"/>
              <w:rPr>
                <w:color w:val="000000"/>
              </w:rPr>
            </w:pPr>
            <w:r>
              <w:t xml:space="preserve">- Совершенствование механизмов казначейского исполнения местного бюджета и </w:t>
            </w:r>
            <w:r>
              <w:lastRenderedPageBreak/>
              <w:t>совершенствование системы управления ликвидностью местного бюджета.</w:t>
            </w:r>
          </w:p>
          <w:p w:rsidR="000702C3" w:rsidRDefault="000702C3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</w:rPr>
            </w:pPr>
          </w:p>
          <w:p w:rsidR="000702C3" w:rsidRDefault="000702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2.3. Основные принципы формирования местного бюджета</w:t>
            </w:r>
          </w:p>
          <w:p w:rsidR="000702C3" w:rsidRDefault="000702C3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</w:rPr>
            </w:pPr>
          </w:p>
          <w:p w:rsidR="000702C3" w:rsidRDefault="000702C3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</w:rPr>
            </w:pPr>
            <w:r>
              <w:rPr>
                <w:color w:val="000000"/>
              </w:rPr>
              <w:t>2.3.1. Формирование местного бюджета на 201</w:t>
            </w:r>
            <w:r w:rsidR="008838CC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 год осуществляется строго в соответствии с требованиями Бюджетного кодекса Российской Федерации.</w:t>
            </w:r>
          </w:p>
          <w:p w:rsidR="000702C3" w:rsidRDefault="000702C3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2.3.2. Местный бюджет формируется на основе прогноза социально-экономического развития сельского поселения </w:t>
            </w:r>
            <w:r w:rsidR="00D81AB9">
              <w:rPr>
                <w:color w:val="000000"/>
              </w:rPr>
              <w:t>Каменный Брод</w:t>
            </w:r>
            <w:r w:rsidR="008838CC">
              <w:rPr>
                <w:color w:val="000000"/>
              </w:rPr>
              <w:t xml:space="preserve"> на 2019</w:t>
            </w:r>
            <w:r>
              <w:rPr>
                <w:color w:val="000000"/>
              </w:rPr>
              <w:t>-202</w:t>
            </w:r>
            <w:r w:rsidR="008838CC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годы.</w:t>
            </w:r>
          </w:p>
          <w:p w:rsidR="000702C3" w:rsidRDefault="000702C3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2.3.3. Доходная часть местного бюджета формируется за счет собственных доходов, в том числе отчислений от федеральных и региональных регулирующих налогов и сборов по нормативам, утвержденным Бюджетным кодексом Российской Федерации и Законами Самарской области. </w:t>
            </w:r>
          </w:p>
          <w:p w:rsidR="000702C3" w:rsidRDefault="000702C3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</w:rPr>
            </w:pPr>
            <w:r>
              <w:rPr>
                <w:color w:val="000000"/>
              </w:rPr>
              <w:t>2.3.4. Формирование расходов местного бюджета осуществляется в соответствии с расходными обязательствами в пределах реальных возможностей доходной части местного бюджета с учетом обеспечения приоритетного финансирования.</w:t>
            </w:r>
          </w:p>
          <w:p w:rsidR="000702C3" w:rsidRDefault="000702C3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2.3.5. Резервный фонд сельского поселения </w:t>
            </w:r>
            <w:r w:rsidR="00D81AB9">
              <w:rPr>
                <w:color w:val="000000"/>
              </w:rPr>
              <w:t>Каменный Брод</w:t>
            </w:r>
            <w:r>
              <w:rPr>
                <w:color w:val="000000"/>
              </w:rPr>
              <w:t xml:space="preserve">  (расходы на проведение аварийно-восстановительных работ по ликвидации последствий стихийных бедствий и других чрезвычайных ситуаций) формируется в объеме не более 1% от расходной части местного бюджета.</w:t>
            </w:r>
          </w:p>
          <w:p w:rsidR="000702C3" w:rsidRDefault="000702C3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0702C3" w:rsidRDefault="000702C3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</w:rPr>
            </w:pPr>
          </w:p>
          <w:p w:rsidR="000702C3" w:rsidRDefault="000702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 ПРИОРИТЕТНЫЕ НАПРАВЛЕНИЯ ИНВЕСТИЦИОННОЙ ПОЛИТИКИ</w:t>
            </w:r>
          </w:p>
          <w:p w:rsidR="000702C3" w:rsidRDefault="000702C3">
            <w:pPr>
              <w:autoSpaceDE w:val="0"/>
              <w:autoSpaceDN w:val="0"/>
              <w:adjustRightInd w:val="0"/>
              <w:ind w:firstLine="54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СЕЛЬСКОГО ПОСЕЛЕНИЯ </w:t>
            </w:r>
            <w:r w:rsidR="00D81AB9">
              <w:rPr>
                <w:color w:val="000000"/>
              </w:rPr>
              <w:t>КАМЕННЫЙ БРОД</w:t>
            </w:r>
          </w:p>
          <w:p w:rsidR="000702C3" w:rsidRDefault="000702C3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</w:rPr>
            </w:pPr>
            <w:r>
              <w:rPr>
                <w:color w:val="000000"/>
              </w:rPr>
              <w:t>-    реконструкция и капитальный ремонт улично-дорожной сети поселения;</w:t>
            </w:r>
          </w:p>
          <w:p w:rsidR="000702C3" w:rsidRDefault="000702C3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</w:rPr>
            </w:pPr>
            <w:r>
              <w:rPr>
                <w:color w:val="000000"/>
              </w:rPr>
              <w:t>-    реализация приоритетных национальных проектов;</w:t>
            </w:r>
          </w:p>
          <w:p w:rsidR="000702C3" w:rsidRDefault="000702C3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</w:rPr>
            </w:pPr>
            <w:r>
              <w:rPr>
                <w:color w:val="000000"/>
              </w:rPr>
              <w:t>- развитие объектов инфраструктуры поселения (водоснабжение, коммуникации и др.).</w:t>
            </w:r>
          </w:p>
          <w:p w:rsidR="000702C3" w:rsidRDefault="000702C3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</w:rPr>
            </w:pPr>
          </w:p>
          <w:p w:rsidR="000702C3" w:rsidRDefault="000702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0702C3" w:rsidRDefault="000702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 ДЕФИЦИТ БЮДЖЕТА И ИСТОЧНИКИ ЕГО ПОКРЫТИЯ</w:t>
            </w:r>
          </w:p>
          <w:p w:rsidR="000702C3" w:rsidRDefault="000702C3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</w:rPr>
            </w:pPr>
          </w:p>
          <w:p w:rsidR="000702C3" w:rsidRDefault="000702C3">
            <w:pPr>
              <w:ind w:firstLine="540"/>
              <w:jc w:val="both"/>
            </w:pPr>
            <w:r>
              <w:rPr>
                <w:color w:val="000000"/>
              </w:rPr>
              <w:t>4.1. Планируемый дефицит бюджета поселения на 201</w:t>
            </w:r>
            <w:r w:rsidR="008838CC">
              <w:rPr>
                <w:color w:val="000000"/>
              </w:rPr>
              <w:t>9</w:t>
            </w:r>
            <w:r>
              <w:rPr>
                <w:color w:val="000000"/>
              </w:rPr>
              <w:t>-202</w:t>
            </w:r>
            <w:r w:rsidR="008838CC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годы не может превышать 7,5% </w:t>
            </w:r>
            <w:r>
              <w:rPr>
                <w:color w:val="22272F"/>
                <w:sz w:val="23"/>
                <w:szCs w:val="23"/>
                <w:shd w:val="clear" w:color="auto" w:fill="FFFFFF"/>
              </w:rPr>
              <w:t> </w:t>
            </w:r>
            <w:r>
              <w:rPr>
                <w:color w:val="000000"/>
                <w:shd w:val="clear" w:color="auto" w:fill="FFFFFF"/>
              </w:rPr>
              <w:t>утвержденного общего годового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отчислений.</w:t>
            </w:r>
            <w:r>
              <w:rPr>
                <w:color w:val="000000"/>
              </w:rPr>
              <w:t xml:space="preserve"> </w:t>
            </w:r>
            <w:bookmarkStart w:id="1" w:name="sub_920133"/>
            <w:r>
              <w:t>В случае утверждения муниципальным правовым актом представительного органа муниципального образования о бюджете в составе источников финансирования дефицита местного бюджета, снижения остатков средств на счетах по учету средств местного бюджета, дефицит местного бюджета может превысить ограничения, установленные настоящим пунктом, в пределах суммы указанных поступлений и снижения остатков средств на счетах по учету средств местного бюджета.</w:t>
            </w:r>
            <w:bookmarkEnd w:id="1"/>
          </w:p>
          <w:p w:rsidR="000702C3" w:rsidRDefault="000702C3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4.2. Источниками финансирования дефицита бюджета могут быть: </w:t>
            </w:r>
          </w:p>
          <w:p w:rsidR="000702C3" w:rsidRDefault="000702C3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</w:rPr>
            </w:pPr>
            <w:r>
              <w:rPr>
                <w:color w:val="000000"/>
              </w:rPr>
              <w:t>- кредиты, полученные от кредитных организаций;</w:t>
            </w:r>
          </w:p>
          <w:p w:rsidR="000702C3" w:rsidRDefault="000702C3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</w:rPr>
            </w:pPr>
            <w:r>
              <w:rPr>
                <w:color w:val="000000"/>
              </w:rPr>
              <w:t>- бюджетные кредиты, полученные от бюджетов других уровней бюджетной системы РФ;</w:t>
            </w:r>
          </w:p>
          <w:p w:rsidR="000702C3" w:rsidRDefault="000702C3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</w:rPr>
            </w:pPr>
            <w:r>
              <w:rPr>
                <w:color w:val="000000"/>
              </w:rPr>
              <w:t>- поступления от продажи имущества, находящегося в муниципальной собственности (поступления от продажи земельных участков);</w:t>
            </w:r>
          </w:p>
          <w:p w:rsidR="000702C3" w:rsidRDefault="000702C3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</w:rPr>
            </w:pPr>
            <w:r>
              <w:rPr>
                <w:color w:val="000000"/>
              </w:rPr>
              <w:t>- изменение остатков средств на едином счете  бюджета поселения.</w:t>
            </w:r>
          </w:p>
          <w:p w:rsidR="000702C3" w:rsidRDefault="000702C3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</w:rPr>
            </w:pPr>
          </w:p>
        </w:tc>
      </w:tr>
    </w:tbl>
    <w:p w:rsidR="0066736E" w:rsidRDefault="000702C3">
      <w:r>
        <w:rPr>
          <w:b/>
        </w:rPr>
        <w:lastRenderedPageBreak/>
        <w:t xml:space="preserve">                                                                                                                 </w:t>
      </w:r>
    </w:p>
    <w:sectPr w:rsidR="00667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9F12C9"/>
    <w:multiLevelType w:val="hybridMultilevel"/>
    <w:tmpl w:val="ABD0E57A"/>
    <w:lvl w:ilvl="0" w:tplc="370AFBD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E05"/>
    <w:rsid w:val="000702C3"/>
    <w:rsid w:val="00464EE3"/>
    <w:rsid w:val="00572E05"/>
    <w:rsid w:val="0066736E"/>
    <w:rsid w:val="008838CC"/>
    <w:rsid w:val="00D81AB9"/>
    <w:rsid w:val="00E7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702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nformat">
    <w:name w:val="ConsNonformat"/>
    <w:rsid w:val="000702C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64EE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4EE3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702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nformat">
    <w:name w:val="ConsNonformat"/>
    <w:rsid w:val="000702C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64EE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4E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1883</Words>
  <Characters>10737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ESH</dc:creator>
  <cp:keywords/>
  <dc:description/>
  <cp:lastModifiedBy>KAMBROD</cp:lastModifiedBy>
  <cp:revision>10</cp:revision>
  <cp:lastPrinted>2017-11-16T13:06:00Z</cp:lastPrinted>
  <dcterms:created xsi:type="dcterms:W3CDTF">2017-11-15T05:40:00Z</dcterms:created>
  <dcterms:modified xsi:type="dcterms:W3CDTF">2018-10-29T10:01:00Z</dcterms:modified>
</cp:coreProperties>
</file>