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602" w:rsidRPr="00A05E90" w:rsidRDefault="004E4602" w:rsidP="004E4602">
      <w:pPr>
        <w:spacing w:after="0" w:line="240" w:lineRule="auto"/>
        <w:rPr>
          <w:rFonts w:ascii="Times New Roman" w:eastAsia="Times New Roman" w:hAnsi="Times New Roman" w:cs="Times New Roman"/>
          <w:sz w:val="28"/>
          <w:szCs w:val="28"/>
        </w:rPr>
      </w:pPr>
      <w:r w:rsidRPr="00A05E90">
        <w:rPr>
          <w:rFonts w:ascii="Tahoma" w:eastAsia="Times New Roman" w:hAnsi="Tahoma" w:cs="Times New Roman"/>
          <w:color w:val="000000"/>
          <w:sz w:val="28"/>
          <w:szCs w:val="28"/>
        </w:rPr>
        <w:t>﻿</w:t>
      </w:r>
    </w:p>
    <w:p w:rsidR="00A05E90" w:rsidRPr="006C2B3F" w:rsidRDefault="007B368D" w:rsidP="007B368D">
      <w:pPr>
        <w:pStyle w:val="1"/>
        <w:jc w:val="left"/>
        <w:rPr>
          <w:rFonts w:ascii="Times New Roman" w:hAnsi="Times New Roman" w:cs="Times New Roman"/>
          <w:b/>
          <w:bCs/>
        </w:rPr>
      </w:pPr>
      <w:r>
        <w:rPr>
          <w:rFonts w:ascii="Times New Roman" w:hAnsi="Times New Roman" w:cs="Times New Roman"/>
          <w:b/>
          <w:bCs/>
        </w:rPr>
        <w:t xml:space="preserve">      </w:t>
      </w:r>
      <w:r w:rsidR="00A05E90" w:rsidRPr="006C2B3F">
        <w:rPr>
          <w:rFonts w:ascii="Times New Roman" w:hAnsi="Times New Roman" w:cs="Times New Roman"/>
          <w:b/>
          <w:bCs/>
        </w:rPr>
        <w:t>АДМИНИСТРАЦИЯ</w:t>
      </w:r>
    </w:p>
    <w:p w:rsidR="00A05E90" w:rsidRPr="006C2B3F" w:rsidRDefault="00A05E90" w:rsidP="007B368D">
      <w:pPr>
        <w:pStyle w:val="1"/>
        <w:jc w:val="left"/>
        <w:rPr>
          <w:rFonts w:ascii="Times New Roman" w:hAnsi="Times New Roman" w:cs="Times New Roman"/>
          <w:b/>
          <w:bCs/>
        </w:rPr>
      </w:pPr>
      <w:r w:rsidRPr="006C2B3F">
        <w:rPr>
          <w:rFonts w:ascii="Times New Roman" w:hAnsi="Times New Roman" w:cs="Times New Roman"/>
          <w:b/>
          <w:bCs/>
        </w:rPr>
        <w:t>СЕЛЬСКОГО ПОСЕЛЕНИЯ</w:t>
      </w:r>
    </w:p>
    <w:p w:rsidR="00A05E90" w:rsidRPr="006C2B3F" w:rsidRDefault="006C2B3F" w:rsidP="007B368D">
      <w:pPr>
        <w:pStyle w:val="1"/>
        <w:jc w:val="left"/>
        <w:rPr>
          <w:rFonts w:ascii="Times New Roman" w:hAnsi="Times New Roman" w:cs="Times New Roman"/>
          <w:b/>
        </w:rPr>
      </w:pPr>
      <w:r w:rsidRPr="006C2B3F">
        <w:rPr>
          <w:rFonts w:ascii="Times New Roman" w:hAnsi="Times New Roman" w:cs="Times New Roman"/>
          <w:b/>
        </w:rPr>
        <w:t xml:space="preserve">      </w:t>
      </w:r>
      <w:r w:rsidR="007B368D" w:rsidRPr="006C2B3F">
        <w:rPr>
          <w:rFonts w:ascii="Times New Roman" w:hAnsi="Times New Roman" w:cs="Times New Roman"/>
          <w:b/>
        </w:rPr>
        <w:t xml:space="preserve"> </w:t>
      </w:r>
      <w:r w:rsidRPr="006C2B3F">
        <w:rPr>
          <w:rFonts w:ascii="Times New Roman" w:hAnsi="Times New Roman" w:cs="Times New Roman"/>
          <w:b/>
        </w:rPr>
        <w:t>КАМЕННЫЙ БРОД</w:t>
      </w:r>
    </w:p>
    <w:p w:rsidR="00A05E90" w:rsidRPr="006C2B3F" w:rsidRDefault="00A05E90" w:rsidP="007B368D">
      <w:pPr>
        <w:pStyle w:val="1"/>
        <w:jc w:val="left"/>
        <w:rPr>
          <w:rFonts w:ascii="Times New Roman" w:hAnsi="Times New Roman" w:cs="Times New Roman"/>
          <w:b/>
          <w:bCs/>
        </w:rPr>
      </w:pPr>
      <w:r w:rsidRPr="006C2B3F">
        <w:rPr>
          <w:rFonts w:ascii="Times New Roman" w:hAnsi="Times New Roman" w:cs="Times New Roman"/>
          <w:b/>
          <w:bCs/>
        </w:rPr>
        <w:t>МУНИЦИПАЛЬНОГО РАЙОНА</w:t>
      </w:r>
    </w:p>
    <w:p w:rsidR="00A05E90" w:rsidRPr="006C2B3F" w:rsidRDefault="007B368D" w:rsidP="007B368D">
      <w:pPr>
        <w:pStyle w:val="1"/>
        <w:jc w:val="left"/>
        <w:rPr>
          <w:rFonts w:ascii="Times New Roman" w:hAnsi="Times New Roman" w:cs="Times New Roman"/>
          <w:b/>
        </w:rPr>
      </w:pPr>
      <w:r w:rsidRPr="006C2B3F">
        <w:rPr>
          <w:rFonts w:ascii="Times New Roman" w:hAnsi="Times New Roman" w:cs="Times New Roman"/>
          <w:b/>
        </w:rPr>
        <w:t xml:space="preserve">    </w:t>
      </w:r>
      <w:r w:rsidR="00A05E90" w:rsidRPr="006C2B3F">
        <w:rPr>
          <w:rFonts w:ascii="Times New Roman" w:hAnsi="Times New Roman" w:cs="Times New Roman"/>
          <w:b/>
        </w:rPr>
        <w:t>ЧЕЛНО-ВЕРШИНСКИЙ</w:t>
      </w:r>
    </w:p>
    <w:p w:rsidR="00A05E90" w:rsidRPr="006C2B3F" w:rsidRDefault="007B368D" w:rsidP="007B368D">
      <w:pPr>
        <w:rPr>
          <w:rFonts w:ascii="Times New Roman" w:hAnsi="Times New Roman" w:cs="Times New Roman"/>
          <w:sz w:val="28"/>
          <w:szCs w:val="28"/>
        </w:rPr>
      </w:pPr>
      <w:r w:rsidRPr="006C2B3F">
        <w:rPr>
          <w:rFonts w:ascii="Times New Roman" w:hAnsi="Times New Roman" w:cs="Times New Roman"/>
          <w:b/>
          <w:sz w:val="28"/>
          <w:szCs w:val="28"/>
        </w:rPr>
        <w:t xml:space="preserve">    </w:t>
      </w:r>
      <w:r w:rsidR="00A05E90" w:rsidRPr="006C2B3F">
        <w:rPr>
          <w:rFonts w:ascii="Times New Roman" w:hAnsi="Times New Roman" w:cs="Times New Roman"/>
          <w:b/>
          <w:sz w:val="28"/>
          <w:szCs w:val="28"/>
        </w:rPr>
        <w:t>САМАРСКОЙ ОБЛАСТИ</w:t>
      </w:r>
    </w:p>
    <w:p w:rsidR="00A05E90" w:rsidRPr="006C2B3F" w:rsidRDefault="00821923" w:rsidP="007B368D">
      <w:pPr>
        <w:spacing w:after="160" w:line="256" w:lineRule="auto"/>
        <w:rPr>
          <w:rFonts w:ascii="Times New Roman" w:hAnsi="Times New Roman" w:cs="Times New Roman"/>
          <w:b/>
          <w:sz w:val="28"/>
          <w:szCs w:val="28"/>
        </w:rPr>
      </w:pPr>
      <w:r w:rsidRPr="006C2B3F">
        <w:rPr>
          <w:rFonts w:ascii="Times New Roman" w:hAnsi="Times New Roman" w:cs="Times New Roman"/>
          <w:b/>
          <w:sz w:val="28"/>
          <w:szCs w:val="28"/>
        </w:rPr>
        <w:t xml:space="preserve">          </w:t>
      </w:r>
      <w:r w:rsidR="00A05E90" w:rsidRPr="006C2B3F">
        <w:rPr>
          <w:rFonts w:ascii="Times New Roman" w:hAnsi="Times New Roman" w:cs="Times New Roman"/>
          <w:b/>
          <w:sz w:val="28"/>
          <w:szCs w:val="28"/>
        </w:rPr>
        <w:t>ПОСТАНОВЛЕНИЕ</w:t>
      </w:r>
    </w:p>
    <w:p w:rsidR="00A05E90" w:rsidRPr="006C2B3F" w:rsidRDefault="00821923" w:rsidP="00A05E90">
      <w:pPr>
        <w:spacing w:after="160" w:line="256" w:lineRule="auto"/>
        <w:rPr>
          <w:rFonts w:ascii="Times New Roman" w:hAnsi="Times New Roman" w:cs="Times New Roman"/>
          <w:sz w:val="28"/>
          <w:szCs w:val="28"/>
        </w:rPr>
      </w:pPr>
      <w:r w:rsidRPr="006C2B3F">
        <w:rPr>
          <w:rFonts w:ascii="Times New Roman" w:hAnsi="Times New Roman" w:cs="Times New Roman"/>
          <w:sz w:val="28"/>
          <w:szCs w:val="28"/>
        </w:rPr>
        <w:t xml:space="preserve">     </w:t>
      </w:r>
      <w:r w:rsidR="00A05E90" w:rsidRPr="006C2B3F">
        <w:rPr>
          <w:rFonts w:ascii="Times New Roman" w:hAnsi="Times New Roman" w:cs="Times New Roman"/>
          <w:sz w:val="28"/>
          <w:szCs w:val="28"/>
        </w:rPr>
        <w:t xml:space="preserve">от </w:t>
      </w:r>
      <w:r w:rsidR="007B368D" w:rsidRPr="006C2B3F">
        <w:rPr>
          <w:rFonts w:ascii="Times New Roman" w:hAnsi="Times New Roman" w:cs="Times New Roman"/>
          <w:sz w:val="28"/>
          <w:szCs w:val="28"/>
        </w:rPr>
        <w:t>30 декабря 2022</w:t>
      </w:r>
      <w:r w:rsidR="00A05E90" w:rsidRPr="006C2B3F">
        <w:rPr>
          <w:rFonts w:ascii="Times New Roman" w:hAnsi="Times New Roman" w:cs="Times New Roman"/>
          <w:sz w:val="28"/>
          <w:szCs w:val="28"/>
        </w:rPr>
        <w:t xml:space="preserve"> года №</w:t>
      </w:r>
      <w:r w:rsidR="00A6335C" w:rsidRPr="006C2B3F">
        <w:rPr>
          <w:rFonts w:ascii="Times New Roman" w:hAnsi="Times New Roman" w:cs="Times New Roman"/>
          <w:sz w:val="28"/>
          <w:szCs w:val="28"/>
        </w:rPr>
        <w:t>5</w:t>
      </w:r>
      <w:r w:rsidR="006C2B3F" w:rsidRPr="006C2B3F">
        <w:rPr>
          <w:rFonts w:ascii="Times New Roman" w:hAnsi="Times New Roman" w:cs="Times New Roman"/>
          <w:sz w:val="28"/>
          <w:szCs w:val="28"/>
        </w:rPr>
        <w:t>5</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center"/>
        <w:rPr>
          <w:rFonts w:ascii="Times New Roman" w:eastAsia="Times New Roman" w:hAnsi="Times New Roman" w:cs="Times New Roman"/>
          <w:color w:val="000000"/>
          <w:sz w:val="28"/>
          <w:szCs w:val="28"/>
        </w:rPr>
      </w:pPr>
      <w:r w:rsidRPr="006C2B3F">
        <w:rPr>
          <w:rFonts w:ascii="Times New Roman" w:eastAsia="Times New Roman" w:hAnsi="Times New Roman" w:cs="Times New Roman"/>
          <w:b/>
          <w:bCs/>
          <w:color w:val="000000"/>
          <w:sz w:val="28"/>
          <w:szCs w:val="28"/>
        </w:rPr>
        <w:t>Об</w:t>
      </w:r>
      <w:r w:rsidR="00A05E90"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утверждении</w:t>
      </w:r>
      <w:r w:rsidR="00A05E90"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административного</w:t>
      </w:r>
      <w:r w:rsidR="00A05E90"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регламента</w:t>
      </w:r>
      <w:r w:rsidR="00A05E90"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предоставления</w:t>
      </w:r>
      <w:r w:rsidR="00A05E90"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муниципальной</w:t>
      </w:r>
      <w:r w:rsidR="00A05E90"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услуги</w:t>
      </w:r>
      <w:r w:rsidR="00821923" w:rsidRPr="006C2B3F">
        <w:rPr>
          <w:rFonts w:ascii="Times New Roman" w:eastAsia="Times New Roman" w:hAnsi="Times New Roman" w:cs="Times New Roman"/>
          <w:b/>
          <w:bCs/>
          <w:color w:val="000000"/>
          <w:sz w:val="28"/>
          <w:szCs w:val="28"/>
        </w:rPr>
        <w:t xml:space="preserve"> </w:t>
      </w:r>
      <w:r w:rsidRPr="006C2B3F">
        <w:rPr>
          <w:rFonts w:ascii="Times New Roman" w:eastAsia="Times New Roman" w:hAnsi="Times New Roman" w:cs="Times New Roman"/>
          <w:b/>
          <w:bCs/>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E4602" w:rsidRPr="006C2B3F" w:rsidRDefault="004E4602" w:rsidP="004E4602">
      <w:pPr>
        <w:spacing w:after="0" w:line="240" w:lineRule="auto"/>
        <w:ind w:firstLine="709"/>
        <w:jc w:val="both"/>
        <w:rPr>
          <w:rFonts w:ascii="Times New Roman" w:eastAsia="Times New Roman" w:hAnsi="Times New Roman" w:cs="Times New Roman"/>
          <w:b/>
          <w:bCs/>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53260" w:rsidRPr="006C2B3F" w:rsidRDefault="004E4602" w:rsidP="00453260">
      <w:pPr>
        <w:widowControl w:val="0"/>
        <w:tabs>
          <w:tab w:val="left" w:pos="567"/>
        </w:tabs>
        <w:autoSpaceDE w:val="0"/>
        <w:autoSpaceDN w:val="0"/>
        <w:adjustRightInd w:val="0"/>
        <w:jc w:val="both"/>
        <w:rPr>
          <w:rFonts w:ascii="Times New Roman" w:hAnsi="Times New Roman" w:cs="Times New Roman"/>
          <w:sz w:val="28"/>
          <w:szCs w:val="28"/>
        </w:rPr>
      </w:pPr>
      <w:r w:rsidRPr="006C2B3F">
        <w:rPr>
          <w:rFonts w:ascii="Times New Roman" w:eastAsia="Times New Roman" w:hAnsi="Times New Roman" w:cs="Times New Roman"/>
          <w:color w:val="000000"/>
          <w:sz w:val="28"/>
          <w:szCs w:val="28"/>
        </w:rPr>
        <w:t>Руководствуясь Федеральным законом от 27.07.2010 № 210-ФЗ «Об организации предоставления государственных и м</w:t>
      </w:r>
      <w:r w:rsidR="00A05E90" w:rsidRPr="006C2B3F">
        <w:rPr>
          <w:rFonts w:ascii="Times New Roman" w:eastAsia="Times New Roman" w:hAnsi="Times New Roman" w:cs="Times New Roman"/>
          <w:color w:val="000000"/>
          <w:sz w:val="28"/>
          <w:szCs w:val="28"/>
        </w:rPr>
        <w:t>униципальных услуг»,</w:t>
      </w:r>
      <w:r w:rsidR="00821923" w:rsidRPr="006C2B3F">
        <w:rPr>
          <w:rFonts w:ascii="Times New Roman" w:eastAsia="Times New Roman" w:hAnsi="Times New Roman" w:cs="Times New Roman"/>
          <w:color w:val="000000"/>
          <w:sz w:val="28"/>
          <w:szCs w:val="28"/>
        </w:rPr>
        <w:t xml:space="preserve"> </w:t>
      </w:r>
      <w:r w:rsidR="00A05E90" w:rsidRPr="006C2B3F">
        <w:rPr>
          <w:rFonts w:ascii="Times New Roman" w:eastAsia="Times New Roman" w:hAnsi="Times New Roman" w:cs="Times New Roman"/>
          <w:color w:val="000000"/>
          <w:sz w:val="28"/>
          <w:szCs w:val="28"/>
        </w:rPr>
        <w:t xml:space="preserve">Федеральным </w:t>
      </w:r>
      <w:r w:rsidRPr="006C2B3F">
        <w:rPr>
          <w:rFonts w:ascii="Times New Roman" w:eastAsia="Times New Roman" w:hAnsi="Times New Roman" w:cs="Times New Roman"/>
          <w:color w:val="000000"/>
          <w:sz w:val="28"/>
          <w:szCs w:val="28"/>
        </w:rPr>
        <w:t>законом</w:t>
      </w:r>
      <w:r w:rsidR="00A05E90" w:rsidRPr="006C2B3F">
        <w:rPr>
          <w:rFonts w:ascii="Times New Roman" w:eastAsia="Times New Roman" w:hAnsi="Times New Roman" w:cs="Times New Roman"/>
          <w:color w:val="000000"/>
          <w:sz w:val="28"/>
          <w:szCs w:val="28"/>
        </w:rPr>
        <w:t xml:space="preserve"> </w:t>
      </w:r>
      <w:hyperlink r:id="rId6" w:tgtFrame="_blank" w:history="1">
        <w:r w:rsidR="00A05E90" w:rsidRPr="006C2B3F">
          <w:rPr>
            <w:rFonts w:ascii="Times New Roman" w:eastAsia="Times New Roman" w:hAnsi="Times New Roman" w:cs="Times New Roman"/>
            <w:color w:val="000000"/>
            <w:sz w:val="28"/>
            <w:szCs w:val="28"/>
          </w:rPr>
          <w:t>от 06.10.2003№131</w:t>
        </w:r>
        <w:r w:rsidRPr="006C2B3F">
          <w:rPr>
            <w:rFonts w:ascii="Times New Roman" w:eastAsia="Times New Roman" w:hAnsi="Times New Roman" w:cs="Times New Roman"/>
            <w:color w:val="000000"/>
            <w:sz w:val="28"/>
            <w:szCs w:val="28"/>
          </w:rPr>
          <w:t>ФЗ</w:t>
        </w:r>
      </w:hyperlink>
      <w:r w:rsidRPr="006C2B3F">
        <w:rPr>
          <w:rFonts w:ascii="Times New Roman" w:eastAsia="Times New Roman" w:hAnsi="Times New Roman" w:cs="Times New Roman"/>
          <w:color w:val="000000"/>
          <w:sz w:val="28"/>
          <w:szCs w:val="28"/>
        </w:rPr>
        <w:t>«Об</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общих</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принципах</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организации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местного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самоуправления</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Российской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Федерации», Водным кодексом Российской Федерации,</w:t>
      </w:r>
      <w:r w:rsidR="00821923" w:rsidRPr="006C2B3F">
        <w:rPr>
          <w:rFonts w:ascii="Times New Roman" w:eastAsia="Times New Roman" w:hAnsi="Times New Roman" w:cs="Times New Roman"/>
          <w:color w:val="000000"/>
          <w:sz w:val="28"/>
          <w:szCs w:val="28"/>
        </w:rPr>
        <w:t xml:space="preserve"> </w:t>
      </w:r>
      <w:hyperlink r:id="rId7" w:tgtFrame="_blank" w:history="1">
        <w:r w:rsidRPr="006C2B3F">
          <w:rPr>
            <w:rFonts w:ascii="Times New Roman" w:eastAsia="Times New Roman" w:hAnsi="Times New Roman" w:cs="Times New Roman"/>
            <w:color w:val="000000"/>
            <w:sz w:val="28"/>
            <w:szCs w:val="28"/>
          </w:rPr>
          <w:t>Уставом</w:t>
        </w:r>
      </w:hyperlink>
      <w:r w:rsidRPr="006C2B3F">
        <w:rPr>
          <w:rFonts w:ascii="Times New Roman" w:hAnsi="Times New Roman" w:cs="Times New Roman"/>
          <w:sz w:val="28"/>
          <w:szCs w:val="28"/>
        </w:rPr>
        <w:t xml:space="preserve"> </w:t>
      </w:r>
      <w:r w:rsidR="00A05E90" w:rsidRPr="006C2B3F">
        <w:rPr>
          <w:rFonts w:ascii="Times New Roman" w:hAnsi="Times New Roman" w:cs="Times New Roman"/>
          <w:sz w:val="28"/>
          <w:szCs w:val="28"/>
        </w:rPr>
        <w:t xml:space="preserve">сельского поселения </w:t>
      </w:r>
      <w:r w:rsidR="006C2B3F" w:rsidRPr="006C2B3F">
        <w:rPr>
          <w:rFonts w:ascii="Times New Roman" w:hAnsi="Times New Roman" w:cs="Times New Roman"/>
          <w:sz w:val="28"/>
          <w:szCs w:val="28"/>
        </w:rPr>
        <w:t>Каменный Брод</w:t>
      </w:r>
      <w:r w:rsidRPr="006C2B3F">
        <w:rPr>
          <w:rFonts w:ascii="Times New Roman" w:eastAsia="Times New Roman" w:hAnsi="Times New Roman" w:cs="Times New Roman"/>
          <w:color w:val="000000"/>
          <w:sz w:val="28"/>
          <w:szCs w:val="28"/>
        </w:rPr>
        <w:t>,</w:t>
      </w:r>
      <w:r w:rsidR="0045326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целях повышения  качества 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доступности предоставляемых муниципальных услуг,</w:t>
      </w:r>
      <w:r w:rsidR="00453260" w:rsidRPr="006C2B3F">
        <w:rPr>
          <w:rFonts w:ascii="Times New Roman" w:eastAsia="Times New Roman" w:hAnsi="Times New Roman" w:cs="Times New Roman"/>
          <w:color w:val="000000"/>
          <w:sz w:val="28"/>
          <w:szCs w:val="28"/>
        </w:rPr>
        <w:t xml:space="preserve"> </w:t>
      </w:r>
      <w:r w:rsidR="00453260" w:rsidRPr="006C2B3F">
        <w:rPr>
          <w:rFonts w:ascii="Times New Roman" w:hAnsi="Times New Roman" w:cs="Times New Roman"/>
          <w:sz w:val="28"/>
          <w:szCs w:val="28"/>
        </w:rPr>
        <w:t xml:space="preserve">администрация сельского поселения </w:t>
      </w:r>
      <w:r w:rsidR="006C2B3F" w:rsidRPr="006C2B3F">
        <w:rPr>
          <w:rFonts w:ascii="Times New Roman" w:hAnsi="Times New Roman" w:cs="Times New Roman"/>
          <w:sz w:val="28"/>
          <w:szCs w:val="28"/>
        </w:rPr>
        <w:t>Каменный Брод</w:t>
      </w:r>
      <w:r w:rsidR="00453260" w:rsidRPr="006C2B3F">
        <w:rPr>
          <w:rFonts w:ascii="Times New Roman" w:hAnsi="Times New Roman" w:cs="Times New Roman"/>
          <w:sz w:val="28"/>
          <w:szCs w:val="28"/>
        </w:rPr>
        <w:t xml:space="preserve"> муниципального района </w:t>
      </w:r>
      <w:proofErr w:type="spellStart"/>
      <w:r w:rsidR="00453260" w:rsidRPr="006C2B3F">
        <w:rPr>
          <w:rFonts w:ascii="Times New Roman" w:hAnsi="Times New Roman" w:cs="Times New Roman"/>
          <w:sz w:val="28"/>
          <w:szCs w:val="28"/>
        </w:rPr>
        <w:t>Челно-Вершинский</w:t>
      </w:r>
      <w:proofErr w:type="spellEnd"/>
      <w:r w:rsidR="00453260" w:rsidRPr="006C2B3F">
        <w:rPr>
          <w:rFonts w:ascii="Times New Roman" w:hAnsi="Times New Roman" w:cs="Times New Roman"/>
          <w:sz w:val="28"/>
          <w:szCs w:val="28"/>
        </w:rPr>
        <w:t xml:space="preserve"> Самарской области</w:t>
      </w:r>
    </w:p>
    <w:p w:rsidR="004E4602" w:rsidRPr="006C2B3F" w:rsidRDefault="004E4602" w:rsidP="004E4602">
      <w:pPr>
        <w:spacing w:after="0" w:line="240" w:lineRule="auto"/>
        <w:jc w:val="both"/>
        <w:rPr>
          <w:rFonts w:ascii="Times New Roman" w:eastAsia="Times New Roman" w:hAnsi="Times New Roman" w:cs="Times New Roman"/>
          <w:sz w:val="28"/>
          <w:szCs w:val="28"/>
        </w:rPr>
      </w:pPr>
    </w:p>
    <w:p w:rsidR="004E4602" w:rsidRPr="006C2B3F" w:rsidRDefault="00453260" w:rsidP="005C056C">
      <w:pPr>
        <w:spacing w:after="0" w:line="240" w:lineRule="auto"/>
        <w:ind w:left="2831" w:firstLine="709"/>
        <w:jc w:val="both"/>
        <w:rPr>
          <w:rFonts w:ascii="Times New Roman" w:eastAsia="Times New Roman" w:hAnsi="Times New Roman" w:cs="Times New Roman"/>
          <w:sz w:val="28"/>
          <w:szCs w:val="28"/>
        </w:rPr>
      </w:pPr>
      <w:r w:rsidRPr="006C2B3F">
        <w:rPr>
          <w:rFonts w:ascii="Times New Roman" w:eastAsia="Times New Roman" w:hAnsi="Times New Roman" w:cs="Times New Roman"/>
          <w:sz w:val="28"/>
          <w:szCs w:val="28"/>
        </w:rPr>
        <w:t>ПОСТАНОВЛЯЕТ</w:t>
      </w:r>
      <w:r w:rsidR="004E4602" w:rsidRPr="006C2B3F">
        <w:rPr>
          <w:rFonts w:ascii="Times New Roman" w:eastAsia="Times New Roman" w:hAnsi="Times New Roman" w:cs="Times New Roman"/>
          <w:sz w:val="28"/>
          <w:szCs w:val="28"/>
        </w:rPr>
        <w:t>:</w:t>
      </w:r>
    </w:p>
    <w:p w:rsidR="00453260" w:rsidRPr="006C2B3F" w:rsidRDefault="00453260" w:rsidP="005C056C">
      <w:pPr>
        <w:spacing w:after="0" w:line="240" w:lineRule="auto"/>
        <w:ind w:left="2831"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w:t>
      </w:r>
      <w:r w:rsidR="000E0D8E"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Утвердить</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регламент</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предоставлению</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82192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0E0D8E"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w:t>
      </w:r>
      <w:r w:rsidR="000E0D8E" w:rsidRPr="006C2B3F">
        <w:rPr>
          <w:rFonts w:ascii="Times New Roman" w:eastAsia="Times New Roman" w:hAnsi="Times New Roman" w:cs="Times New Roman"/>
          <w:color w:val="000000"/>
          <w:sz w:val="28"/>
          <w:szCs w:val="28"/>
        </w:rPr>
        <w:t>Приложение</w:t>
      </w:r>
      <w:r w:rsidRPr="006C2B3F">
        <w:rPr>
          <w:rFonts w:ascii="Times New Roman" w:eastAsia="Times New Roman" w:hAnsi="Times New Roman" w:cs="Times New Roman"/>
          <w:color w:val="000000"/>
          <w:sz w:val="28"/>
          <w:szCs w:val="28"/>
        </w:rPr>
        <w:t>).</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w:t>
      </w:r>
      <w:r w:rsidR="000E0D8E"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Настоящее</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Постановление</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вступает</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силу</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дня</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его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подписания,</w:t>
      </w:r>
      <w:r w:rsidR="0082192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подлежит</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официальному</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опубликованию</w:t>
      </w:r>
      <w:r w:rsidR="00A05E90" w:rsidRPr="006C2B3F">
        <w:rPr>
          <w:rFonts w:ascii="Times New Roman" w:eastAsia="Times New Roman" w:hAnsi="Times New Roman" w:cs="Times New Roman"/>
          <w:color w:val="000000"/>
          <w:sz w:val="28"/>
          <w:szCs w:val="28"/>
        </w:rPr>
        <w:t xml:space="preserve"> в газете «Официальный вестник» </w:t>
      </w:r>
      <w:r w:rsidRPr="006C2B3F">
        <w:rPr>
          <w:rFonts w:ascii="Times New Roman" w:eastAsia="Times New Roman" w:hAnsi="Times New Roman" w:cs="Times New Roman"/>
          <w:color w:val="000000"/>
          <w:sz w:val="28"/>
          <w:szCs w:val="28"/>
        </w:rPr>
        <w:t>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размещению</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свободном</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доступе</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сайте</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администрации</w:t>
      </w:r>
      <w:r w:rsidR="00A05E90" w:rsidRPr="006C2B3F">
        <w:rPr>
          <w:rFonts w:ascii="Times New Roman" w:eastAsia="Times New Roman" w:hAnsi="Times New Roman" w:cs="Times New Roman"/>
          <w:color w:val="000000"/>
          <w:sz w:val="28"/>
          <w:szCs w:val="28"/>
        </w:rPr>
        <w:t xml:space="preserve"> сель</w:t>
      </w:r>
      <w:r w:rsidR="00596B81" w:rsidRPr="006C2B3F">
        <w:rPr>
          <w:rFonts w:ascii="Times New Roman" w:eastAsia="Times New Roman" w:hAnsi="Times New Roman" w:cs="Times New Roman"/>
          <w:color w:val="000000"/>
          <w:sz w:val="28"/>
          <w:szCs w:val="28"/>
        </w:rPr>
        <w:t xml:space="preserve">ского поселения </w:t>
      </w:r>
      <w:r w:rsidR="006C2B3F" w:rsidRPr="006C2B3F">
        <w:rPr>
          <w:rFonts w:ascii="Times New Roman" w:eastAsia="Times New Roman" w:hAnsi="Times New Roman" w:cs="Times New Roman"/>
          <w:color w:val="000000"/>
          <w:sz w:val="28"/>
          <w:szCs w:val="28"/>
        </w:rPr>
        <w:t xml:space="preserve">Каменный </w:t>
      </w:r>
      <w:proofErr w:type="spellStart"/>
      <w:r w:rsidR="006C2B3F" w:rsidRPr="006C2B3F">
        <w:rPr>
          <w:rFonts w:ascii="Times New Roman" w:eastAsia="Times New Roman" w:hAnsi="Times New Roman" w:cs="Times New Roman"/>
          <w:color w:val="000000"/>
          <w:sz w:val="28"/>
          <w:szCs w:val="28"/>
        </w:rPr>
        <w:t>Брод</w:t>
      </w:r>
      <w:r w:rsidR="00596B81" w:rsidRPr="006C2B3F">
        <w:rPr>
          <w:rFonts w:ascii="Times New Roman" w:eastAsia="Times New Roman" w:hAnsi="Times New Roman" w:cs="Times New Roman"/>
          <w:color w:val="000000"/>
          <w:sz w:val="28"/>
          <w:szCs w:val="28"/>
        </w:rPr>
        <w:t>_</w:t>
      </w:r>
      <w:r w:rsidR="00A05E90" w:rsidRPr="006C2B3F">
        <w:rPr>
          <w:rFonts w:ascii="Times New Roman" w:eastAsia="Times New Roman" w:hAnsi="Times New Roman" w:cs="Times New Roman"/>
          <w:color w:val="000000"/>
          <w:sz w:val="28"/>
          <w:szCs w:val="28"/>
        </w:rPr>
        <w:t>в</w:t>
      </w:r>
      <w:proofErr w:type="spellEnd"/>
      <w:r w:rsidR="00A05E90" w:rsidRPr="006C2B3F">
        <w:rPr>
          <w:rFonts w:ascii="Times New Roman" w:eastAsia="Times New Roman" w:hAnsi="Times New Roman" w:cs="Times New Roman"/>
          <w:color w:val="000000"/>
          <w:sz w:val="28"/>
          <w:szCs w:val="28"/>
        </w:rPr>
        <w:t xml:space="preserve"> с</w:t>
      </w:r>
      <w:r w:rsidRPr="006C2B3F">
        <w:rPr>
          <w:rFonts w:ascii="Times New Roman" w:eastAsia="Times New Roman" w:hAnsi="Times New Roman" w:cs="Times New Roman"/>
          <w:color w:val="000000"/>
          <w:sz w:val="28"/>
          <w:szCs w:val="28"/>
        </w:rPr>
        <w:t>ети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Интернет.</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3.</w:t>
      </w:r>
      <w:r w:rsidR="000E0D8E"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Контроль</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исполнением</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административного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регламента</w:t>
      </w:r>
      <w:r w:rsidR="00A05E90" w:rsidRPr="006C2B3F">
        <w:rPr>
          <w:rFonts w:ascii="Times New Roman" w:eastAsia="Times New Roman" w:hAnsi="Times New Roman" w:cs="Times New Roman"/>
          <w:color w:val="000000"/>
          <w:sz w:val="28"/>
          <w:szCs w:val="28"/>
        </w:rPr>
        <w:t xml:space="preserve"> оставляю за собой.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A05E90" w:rsidRPr="006C2B3F" w:rsidRDefault="004E4602" w:rsidP="006C2B3F">
      <w:pPr>
        <w:tabs>
          <w:tab w:val="left" w:pos="5325"/>
        </w:tabs>
        <w:spacing w:after="0" w:line="240" w:lineRule="auto"/>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Глава</w:t>
      </w:r>
      <w:r w:rsidR="00A05E90" w:rsidRPr="006C2B3F">
        <w:rPr>
          <w:rFonts w:ascii="Times New Roman" w:eastAsia="Times New Roman" w:hAnsi="Times New Roman" w:cs="Times New Roman"/>
          <w:color w:val="000000"/>
          <w:sz w:val="28"/>
          <w:szCs w:val="28"/>
        </w:rPr>
        <w:t xml:space="preserve"> сельского поселения</w:t>
      </w:r>
      <w:r w:rsidR="006C2B3F" w:rsidRPr="006C2B3F">
        <w:rPr>
          <w:rFonts w:ascii="Times New Roman" w:eastAsia="Times New Roman" w:hAnsi="Times New Roman" w:cs="Times New Roman"/>
          <w:color w:val="000000"/>
          <w:sz w:val="28"/>
          <w:szCs w:val="28"/>
        </w:rPr>
        <w:tab/>
      </w:r>
      <w:r w:rsidR="00A05E90" w:rsidRPr="006C2B3F">
        <w:rPr>
          <w:rFonts w:ascii="Times New Roman" w:eastAsia="Times New Roman" w:hAnsi="Times New Roman" w:cs="Times New Roman"/>
          <w:color w:val="000000"/>
          <w:sz w:val="28"/>
          <w:szCs w:val="28"/>
        </w:rPr>
        <w:t xml:space="preserve">                                          </w:t>
      </w:r>
      <w:r w:rsidR="006C2B3F" w:rsidRPr="006C2B3F">
        <w:rPr>
          <w:rFonts w:ascii="Times New Roman" w:eastAsia="Times New Roman" w:hAnsi="Times New Roman" w:cs="Times New Roman"/>
          <w:color w:val="000000"/>
          <w:sz w:val="28"/>
          <w:szCs w:val="28"/>
        </w:rPr>
        <w:t xml:space="preserve">  </w:t>
      </w:r>
      <w:r w:rsidR="006C2B3F" w:rsidRPr="006C2B3F">
        <w:rPr>
          <w:rFonts w:ascii="Times New Roman" w:eastAsia="Times New Roman" w:hAnsi="Times New Roman" w:cs="Times New Roman"/>
          <w:color w:val="000000"/>
          <w:sz w:val="28"/>
          <w:szCs w:val="28"/>
        </w:rPr>
        <w:t xml:space="preserve">Каменный </w:t>
      </w:r>
      <w:r w:rsidR="006C2B3F" w:rsidRPr="006C2B3F">
        <w:rPr>
          <w:rFonts w:ascii="Times New Roman" w:eastAsia="Times New Roman" w:hAnsi="Times New Roman" w:cs="Times New Roman"/>
          <w:color w:val="000000"/>
          <w:sz w:val="28"/>
          <w:szCs w:val="28"/>
        </w:rPr>
        <w:t>Брод</w:t>
      </w:r>
      <w:r w:rsidR="00A05E90" w:rsidRPr="006C2B3F">
        <w:rPr>
          <w:rFonts w:ascii="Times New Roman" w:eastAsia="Times New Roman" w:hAnsi="Times New Roman" w:cs="Times New Roman"/>
          <w:color w:val="000000"/>
          <w:sz w:val="28"/>
          <w:szCs w:val="28"/>
        </w:rPr>
        <w:tab/>
      </w:r>
      <w:proofErr w:type="spellStart"/>
      <w:r w:rsidR="006C2B3F" w:rsidRPr="006C2B3F">
        <w:rPr>
          <w:rFonts w:ascii="Times New Roman" w:eastAsia="Times New Roman" w:hAnsi="Times New Roman" w:cs="Times New Roman"/>
          <w:color w:val="000000"/>
          <w:sz w:val="28"/>
          <w:szCs w:val="28"/>
        </w:rPr>
        <w:t>С.С.Зайцев</w:t>
      </w:r>
      <w:proofErr w:type="spellEnd"/>
      <w:r w:rsidR="00A05E90" w:rsidRPr="006C2B3F">
        <w:rPr>
          <w:rFonts w:ascii="Times New Roman" w:eastAsia="Times New Roman" w:hAnsi="Times New Roman" w:cs="Times New Roman"/>
          <w:color w:val="000000"/>
          <w:sz w:val="28"/>
          <w:szCs w:val="28"/>
        </w:rPr>
        <w:tab/>
      </w:r>
      <w:r w:rsidR="00821923" w:rsidRPr="006C2B3F">
        <w:rPr>
          <w:rFonts w:ascii="Times New Roman" w:eastAsia="Times New Roman" w:hAnsi="Times New Roman" w:cs="Times New Roman"/>
          <w:color w:val="000000"/>
          <w:sz w:val="28"/>
          <w:szCs w:val="28"/>
        </w:rPr>
        <w:t xml:space="preserve">                                      </w:t>
      </w:r>
    </w:p>
    <w:p w:rsidR="00A05E90" w:rsidRPr="006C2B3F" w:rsidRDefault="00A05E90" w:rsidP="004E4602">
      <w:pPr>
        <w:spacing w:after="0" w:line="240" w:lineRule="auto"/>
        <w:ind w:firstLine="709"/>
        <w:jc w:val="right"/>
        <w:rPr>
          <w:rFonts w:ascii="Times New Roman" w:eastAsia="Times New Roman" w:hAnsi="Times New Roman" w:cs="Times New Roman"/>
          <w:color w:val="000000"/>
          <w:sz w:val="28"/>
          <w:szCs w:val="28"/>
        </w:rPr>
      </w:pPr>
    </w:p>
    <w:p w:rsidR="00A05E90" w:rsidRPr="006C2B3F" w:rsidRDefault="00A05E90" w:rsidP="004E4602">
      <w:pPr>
        <w:spacing w:after="0" w:line="240" w:lineRule="auto"/>
        <w:ind w:firstLine="709"/>
        <w:jc w:val="right"/>
        <w:rPr>
          <w:rFonts w:ascii="Times New Roman" w:eastAsia="Times New Roman" w:hAnsi="Times New Roman" w:cs="Times New Roman"/>
          <w:color w:val="000000"/>
          <w:sz w:val="28"/>
          <w:szCs w:val="28"/>
        </w:rPr>
      </w:pPr>
    </w:p>
    <w:p w:rsidR="00441ED4" w:rsidRPr="006C2B3F"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6C2B3F">
        <w:rPr>
          <w:rFonts w:ascii="Times New Roman" w:eastAsia="Times New Roman" w:hAnsi="Times New Roman" w:cs="Times New Roman"/>
          <w:color w:val="000000"/>
          <w:sz w:val="24"/>
          <w:szCs w:val="24"/>
        </w:rPr>
        <w:t>Приложение</w:t>
      </w:r>
    </w:p>
    <w:p w:rsidR="00441ED4" w:rsidRPr="006C2B3F"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6C2B3F">
        <w:rPr>
          <w:rFonts w:ascii="Times New Roman" w:eastAsia="Times New Roman" w:hAnsi="Times New Roman" w:cs="Times New Roman"/>
          <w:color w:val="000000"/>
          <w:sz w:val="24"/>
          <w:szCs w:val="24"/>
        </w:rPr>
        <w:t>к административному регламенту</w:t>
      </w:r>
    </w:p>
    <w:p w:rsidR="004E4602" w:rsidRPr="006C2B3F"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6C2B3F">
        <w:rPr>
          <w:rFonts w:ascii="Times New Roman" w:eastAsia="Times New Roman" w:hAnsi="Times New Roman" w:cs="Times New Roman"/>
          <w:color w:val="000000"/>
          <w:sz w:val="24"/>
          <w:szCs w:val="24"/>
        </w:rPr>
        <w:t>а</w:t>
      </w:r>
      <w:r w:rsidR="004E4602" w:rsidRPr="006C2B3F">
        <w:rPr>
          <w:rFonts w:ascii="Times New Roman" w:eastAsia="Times New Roman" w:hAnsi="Times New Roman" w:cs="Times New Roman"/>
          <w:color w:val="000000"/>
          <w:sz w:val="24"/>
          <w:szCs w:val="24"/>
        </w:rPr>
        <w:t>дминистрации</w:t>
      </w:r>
      <w:r w:rsidRPr="006C2B3F">
        <w:rPr>
          <w:rFonts w:ascii="Times New Roman" w:eastAsia="Times New Roman" w:hAnsi="Times New Roman" w:cs="Times New Roman"/>
          <w:color w:val="000000"/>
          <w:sz w:val="24"/>
          <w:szCs w:val="24"/>
        </w:rPr>
        <w:t xml:space="preserve"> с</w:t>
      </w:r>
      <w:r w:rsidR="00A6335C" w:rsidRPr="006C2B3F">
        <w:rPr>
          <w:rFonts w:ascii="Times New Roman" w:eastAsia="Times New Roman" w:hAnsi="Times New Roman" w:cs="Times New Roman"/>
          <w:color w:val="000000"/>
          <w:sz w:val="24"/>
          <w:szCs w:val="24"/>
        </w:rPr>
        <w:t xml:space="preserve">ельского поселения </w:t>
      </w:r>
      <w:r w:rsidR="006C2B3F" w:rsidRPr="006C2B3F">
        <w:rPr>
          <w:rFonts w:ascii="Times New Roman" w:eastAsia="Times New Roman" w:hAnsi="Times New Roman" w:cs="Times New Roman"/>
          <w:color w:val="000000"/>
          <w:sz w:val="24"/>
          <w:szCs w:val="24"/>
        </w:rPr>
        <w:t>Каменный Брод</w:t>
      </w:r>
    </w:p>
    <w:p w:rsidR="00441ED4" w:rsidRPr="006C2B3F" w:rsidRDefault="00441ED4" w:rsidP="004E4602">
      <w:pPr>
        <w:spacing w:after="0" w:line="240" w:lineRule="auto"/>
        <w:ind w:firstLine="709"/>
        <w:jc w:val="right"/>
        <w:rPr>
          <w:rFonts w:ascii="Times New Roman" w:eastAsia="Times New Roman" w:hAnsi="Times New Roman" w:cs="Times New Roman"/>
          <w:color w:val="000000"/>
          <w:sz w:val="24"/>
          <w:szCs w:val="24"/>
        </w:rPr>
      </w:pPr>
      <w:r w:rsidRPr="006C2B3F">
        <w:rPr>
          <w:rFonts w:ascii="Times New Roman" w:eastAsia="Times New Roman" w:hAnsi="Times New Roman" w:cs="Times New Roman"/>
          <w:color w:val="000000"/>
          <w:sz w:val="24"/>
          <w:szCs w:val="24"/>
        </w:rPr>
        <w:t>муниципального района Челно-Вершинский Самарской области</w:t>
      </w:r>
    </w:p>
    <w:p w:rsidR="004E4602" w:rsidRPr="006C2B3F" w:rsidRDefault="004E4602" w:rsidP="004E4602">
      <w:pPr>
        <w:spacing w:after="0" w:line="240" w:lineRule="auto"/>
        <w:ind w:firstLine="709"/>
        <w:jc w:val="right"/>
        <w:rPr>
          <w:rFonts w:ascii="Times New Roman" w:eastAsia="Times New Roman" w:hAnsi="Times New Roman" w:cs="Times New Roman"/>
          <w:color w:val="000000"/>
          <w:sz w:val="24"/>
          <w:szCs w:val="24"/>
        </w:rPr>
      </w:pPr>
      <w:proofErr w:type="gramStart"/>
      <w:r w:rsidRPr="006C2B3F">
        <w:rPr>
          <w:rFonts w:ascii="Times New Roman" w:eastAsia="Times New Roman" w:hAnsi="Times New Roman" w:cs="Times New Roman"/>
          <w:color w:val="000000"/>
          <w:sz w:val="24"/>
          <w:szCs w:val="24"/>
        </w:rPr>
        <w:t xml:space="preserve">от  </w:t>
      </w:r>
      <w:r w:rsidR="00821923" w:rsidRPr="006C2B3F">
        <w:rPr>
          <w:rFonts w:ascii="Times New Roman" w:eastAsia="Times New Roman" w:hAnsi="Times New Roman" w:cs="Times New Roman"/>
          <w:color w:val="000000"/>
          <w:sz w:val="24"/>
          <w:szCs w:val="24"/>
        </w:rPr>
        <w:t>30</w:t>
      </w:r>
      <w:proofErr w:type="gramEnd"/>
      <w:r w:rsidR="00821923" w:rsidRPr="006C2B3F">
        <w:rPr>
          <w:rFonts w:ascii="Times New Roman" w:eastAsia="Times New Roman" w:hAnsi="Times New Roman" w:cs="Times New Roman"/>
          <w:color w:val="000000"/>
          <w:sz w:val="24"/>
          <w:szCs w:val="24"/>
        </w:rPr>
        <w:t xml:space="preserve"> декабря 2022</w:t>
      </w:r>
      <w:r w:rsidR="00A05E90" w:rsidRPr="006C2B3F">
        <w:rPr>
          <w:rFonts w:ascii="Times New Roman" w:eastAsia="Times New Roman" w:hAnsi="Times New Roman" w:cs="Times New Roman"/>
          <w:color w:val="000000"/>
          <w:sz w:val="24"/>
          <w:szCs w:val="24"/>
        </w:rPr>
        <w:t xml:space="preserve"> года </w:t>
      </w:r>
      <w:r w:rsidRPr="006C2B3F">
        <w:rPr>
          <w:rFonts w:ascii="Times New Roman" w:eastAsia="Times New Roman" w:hAnsi="Times New Roman" w:cs="Times New Roman"/>
          <w:color w:val="000000"/>
          <w:sz w:val="24"/>
          <w:szCs w:val="24"/>
        </w:rPr>
        <w:t xml:space="preserve"> № </w:t>
      </w:r>
      <w:r w:rsidR="00A6335C" w:rsidRPr="006C2B3F">
        <w:rPr>
          <w:rFonts w:ascii="Times New Roman" w:eastAsia="Times New Roman" w:hAnsi="Times New Roman" w:cs="Times New Roman"/>
          <w:color w:val="000000"/>
          <w:sz w:val="24"/>
          <w:szCs w:val="24"/>
        </w:rPr>
        <w:t>5</w:t>
      </w:r>
      <w:r w:rsidR="006C2B3F" w:rsidRPr="006C2B3F">
        <w:rPr>
          <w:rFonts w:ascii="Times New Roman" w:eastAsia="Times New Roman" w:hAnsi="Times New Roman" w:cs="Times New Roman"/>
          <w:color w:val="000000"/>
          <w:sz w:val="24"/>
          <w:szCs w:val="24"/>
        </w:rPr>
        <w:t>5</w:t>
      </w:r>
    </w:p>
    <w:p w:rsidR="004E4602" w:rsidRPr="006C2B3F" w:rsidRDefault="004E4602" w:rsidP="004E4602">
      <w:pPr>
        <w:spacing w:after="0" w:line="240" w:lineRule="auto"/>
        <w:ind w:firstLine="709"/>
        <w:jc w:val="right"/>
        <w:rPr>
          <w:rFonts w:ascii="Times New Roman" w:eastAsia="Times New Roman" w:hAnsi="Times New Roman" w:cs="Times New Roman"/>
          <w:b/>
          <w:color w:val="000000"/>
          <w:sz w:val="28"/>
          <w:szCs w:val="28"/>
        </w:rPr>
      </w:pPr>
    </w:p>
    <w:p w:rsidR="00441ED4" w:rsidRPr="006C2B3F" w:rsidRDefault="00441ED4" w:rsidP="004E4602">
      <w:pPr>
        <w:spacing w:after="0" w:line="240" w:lineRule="auto"/>
        <w:ind w:firstLine="709"/>
        <w:jc w:val="right"/>
        <w:rPr>
          <w:rFonts w:ascii="Times New Roman" w:eastAsia="Times New Roman" w:hAnsi="Times New Roman" w:cs="Times New Roman"/>
          <w:b/>
          <w:color w:val="000000"/>
          <w:sz w:val="28"/>
          <w:szCs w:val="28"/>
        </w:rPr>
      </w:pPr>
    </w:p>
    <w:p w:rsidR="004E4602" w:rsidRPr="006C2B3F" w:rsidRDefault="004E4602" w:rsidP="004E4602">
      <w:pPr>
        <w:spacing w:after="0" w:line="240" w:lineRule="auto"/>
        <w:ind w:firstLine="709"/>
        <w:jc w:val="center"/>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Административный</w:t>
      </w:r>
      <w:r w:rsidR="00A05E90"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регламент</w:t>
      </w:r>
    </w:p>
    <w:p w:rsidR="004E4602" w:rsidRPr="006C2B3F" w:rsidRDefault="00A05E90" w:rsidP="004E4602">
      <w:pPr>
        <w:spacing w:after="0" w:line="240" w:lineRule="auto"/>
        <w:ind w:firstLine="709"/>
        <w:jc w:val="center"/>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П</w:t>
      </w:r>
      <w:r w:rsidR="004E4602" w:rsidRPr="006C2B3F">
        <w:rPr>
          <w:rFonts w:ascii="Times New Roman" w:eastAsia="Times New Roman" w:hAnsi="Times New Roman" w:cs="Times New Roman"/>
          <w:b/>
          <w:color w:val="000000"/>
          <w:sz w:val="28"/>
          <w:szCs w:val="28"/>
        </w:rPr>
        <w:t>редоставления</w:t>
      </w:r>
      <w:r w:rsidRPr="006C2B3F">
        <w:rPr>
          <w:rFonts w:ascii="Times New Roman" w:eastAsia="Times New Roman" w:hAnsi="Times New Roman" w:cs="Times New Roman"/>
          <w:b/>
          <w:color w:val="000000"/>
          <w:sz w:val="28"/>
          <w:szCs w:val="28"/>
        </w:rPr>
        <w:t xml:space="preserve"> </w:t>
      </w:r>
      <w:r w:rsidR="004E4602" w:rsidRPr="006C2B3F">
        <w:rPr>
          <w:rFonts w:ascii="Times New Roman" w:eastAsia="Times New Roman" w:hAnsi="Times New Roman" w:cs="Times New Roman"/>
          <w:b/>
          <w:color w:val="000000"/>
          <w:sz w:val="28"/>
          <w:szCs w:val="28"/>
        </w:rPr>
        <w:t>муниципальной</w:t>
      </w:r>
      <w:r w:rsidRPr="006C2B3F">
        <w:rPr>
          <w:rFonts w:ascii="Times New Roman" w:eastAsia="Times New Roman" w:hAnsi="Times New Roman" w:cs="Times New Roman"/>
          <w:b/>
          <w:color w:val="000000"/>
          <w:sz w:val="28"/>
          <w:szCs w:val="28"/>
        </w:rPr>
        <w:t xml:space="preserve"> </w:t>
      </w:r>
      <w:r w:rsidR="004E4602" w:rsidRPr="006C2B3F">
        <w:rPr>
          <w:rFonts w:ascii="Times New Roman" w:eastAsia="Times New Roman" w:hAnsi="Times New Roman" w:cs="Times New Roman"/>
          <w:b/>
          <w:color w:val="000000"/>
          <w:sz w:val="28"/>
          <w:szCs w:val="28"/>
        </w:rPr>
        <w:t>услуги</w:t>
      </w:r>
      <w:r w:rsidR="00441ED4" w:rsidRPr="006C2B3F">
        <w:rPr>
          <w:rFonts w:ascii="Times New Roman" w:eastAsia="Times New Roman" w:hAnsi="Times New Roman" w:cs="Times New Roman"/>
          <w:b/>
          <w:color w:val="000000"/>
          <w:sz w:val="28"/>
          <w:szCs w:val="28"/>
        </w:rPr>
        <w:t xml:space="preserve"> </w:t>
      </w:r>
      <w:r w:rsidR="004E4602" w:rsidRPr="006C2B3F">
        <w:rPr>
          <w:rFonts w:ascii="Times New Roman" w:eastAsia="Times New Roman" w:hAnsi="Times New Roman" w:cs="Times New Roman"/>
          <w:b/>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E4602" w:rsidRPr="006C2B3F" w:rsidRDefault="004E4602" w:rsidP="004E4602">
      <w:pPr>
        <w:spacing w:after="0" w:line="240" w:lineRule="auto"/>
        <w:ind w:firstLine="709"/>
        <w:jc w:val="center"/>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center"/>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Раздел1.Общиеположения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1.1.</w:t>
      </w:r>
      <w:r w:rsidR="003D03B5"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Настоящий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регламент</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r w:rsidR="0082192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территории</w:t>
      </w:r>
      <w:r w:rsidR="00A05E90" w:rsidRPr="006C2B3F">
        <w:rPr>
          <w:rFonts w:ascii="Times New Roman" w:eastAsia="Times New Roman" w:hAnsi="Times New Roman" w:cs="Times New Roman"/>
          <w:color w:val="000000"/>
          <w:sz w:val="28"/>
          <w:szCs w:val="28"/>
        </w:rPr>
        <w:t xml:space="preserve">  сельского поселения </w:t>
      </w:r>
      <w:r w:rsidR="006C2B3F" w:rsidRPr="006C2B3F">
        <w:rPr>
          <w:rFonts w:ascii="Times New Roman" w:eastAsia="Times New Roman" w:hAnsi="Times New Roman" w:cs="Times New Roman"/>
          <w:color w:val="000000"/>
          <w:sz w:val="28"/>
          <w:szCs w:val="28"/>
        </w:rPr>
        <w:t>Каменный Брод</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(далее–административный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регламент),разработан</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целях</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повышения</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качеств</w:t>
      </w:r>
      <w:r w:rsidR="00A05E90" w:rsidRPr="006C2B3F">
        <w:rPr>
          <w:rFonts w:ascii="Times New Roman" w:eastAsia="Times New Roman" w:hAnsi="Times New Roman" w:cs="Times New Roman"/>
          <w:color w:val="000000"/>
          <w:sz w:val="28"/>
          <w:szCs w:val="28"/>
        </w:rPr>
        <w:t xml:space="preserve">а </w:t>
      </w:r>
      <w:r w:rsidRPr="006C2B3F">
        <w:rPr>
          <w:rFonts w:ascii="Times New Roman" w:eastAsia="Times New Roman" w:hAnsi="Times New Roman" w:cs="Times New Roman"/>
          <w:color w:val="000000"/>
          <w:sz w:val="28"/>
          <w:szCs w:val="28"/>
        </w:rPr>
        <w:t>исполнения</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доступности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w:t>
      </w:r>
      <w:r w:rsidR="00A05E90" w:rsidRPr="006C2B3F">
        <w:rPr>
          <w:rFonts w:ascii="Times New Roman" w:eastAsia="Times New Roman" w:hAnsi="Times New Roman" w:cs="Times New Roman"/>
          <w:color w:val="000000"/>
          <w:sz w:val="28"/>
          <w:szCs w:val="28"/>
        </w:rPr>
        <w:t xml:space="preserve">и </w:t>
      </w:r>
      <w:r w:rsidRPr="006C2B3F">
        <w:rPr>
          <w:rFonts w:ascii="Times New Roman" w:eastAsia="Times New Roman" w:hAnsi="Times New Roman" w:cs="Times New Roman"/>
          <w:color w:val="000000"/>
          <w:sz w:val="28"/>
          <w:szCs w:val="28"/>
        </w:rPr>
        <w:t>по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принятию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на</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территории</w:t>
      </w:r>
      <w:r w:rsidR="00A05E90" w:rsidRPr="006C2B3F">
        <w:rPr>
          <w:rFonts w:ascii="Times New Roman" w:eastAsia="Times New Roman" w:hAnsi="Times New Roman" w:cs="Times New Roman"/>
          <w:color w:val="000000"/>
          <w:sz w:val="28"/>
          <w:szCs w:val="28"/>
        </w:rPr>
        <w:t xml:space="preserve"> 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r w:rsidR="0082192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определяет</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сроки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последовательность</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действий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административных</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1.2.</w:t>
      </w:r>
      <w:r w:rsidR="003D03B5"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Предоставление</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осуществляется</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соответствии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следующими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нормативными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правовыми</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актами: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-Водным кодексом Российской 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-Федеральным</w:t>
      </w:r>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законом</w:t>
      </w:r>
      <w:r w:rsidR="00441ED4" w:rsidRPr="006C2B3F">
        <w:rPr>
          <w:rFonts w:ascii="Times New Roman" w:eastAsia="Times New Roman" w:hAnsi="Times New Roman" w:cs="Times New Roman"/>
          <w:color w:val="000000"/>
          <w:sz w:val="28"/>
          <w:szCs w:val="28"/>
        </w:rPr>
        <w:t xml:space="preserve"> </w:t>
      </w:r>
      <w:hyperlink r:id="rId8" w:tgtFrame="_blank" w:history="1">
        <w:r w:rsidRPr="006C2B3F">
          <w:rPr>
            <w:rFonts w:ascii="Times New Roman" w:eastAsia="Times New Roman" w:hAnsi="Times New Roman" w:cs="Times New Roman"/>
            <w:color w:val="000000"/>
            <w:sz w:val="28"/>
            <w:szCs w:val="28"/>
          </w:rPr>
          <w:t>от</w:t>
        </w:r>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06.10.2003</w:t>
        </w:r>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№131-ФЗ</w:t>
        </w:r>
      </w:hyperlink>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w:t>
      </w:r>
      <w:r w:rsidR="00A05E9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общих</w:t>
      </w:r>
      <w:r w:rsidR="0076612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принципах</w:t>
      </w:r>
      <w:r w:rsidR="0076612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организации</w:t>
      </w:r>
      <w:r w:rsidR="0076612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местного</w:t>
      </w:r>
      <w:r w:rsidR="0076612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самоуправления</w:t>
      </w:r>
      <w:r w:rsidR="0076612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76612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Российской</w:t>
      </w:r>
      <w:r w:rsidR="00C46C6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-Федеральным</w:t>
      </w:r>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законом</w:t>
      </w:r>
      <w:r w:rsidR="00441ED4" w:rsidRPr="006C2B3F">
        <w:rPr>
          <w:rFonts w:ascii="Times New Roman" w:eastAsia="Times New Roman" w:hAnsi="Times New Roman" w:cs="Times New Roman"/>
          <w:color w:val="000000"/>
          <w:sz w:val="28"/>
          <w:szCs w:val="28"/>
        </w:rPr>
        <w:t xml:space="preserve"> </w:t>
      </w:r>
      <w:hyperlink r:id="rId9" w:tgtFrame="_blank" w:history="1">
        <w:r w:rsidRPr="006C2B3F">
          <w:rPr>
            <w:rFonts w:ascii="Times New Roman" w:eastAsia="Times New Roman" w:hAnsi="Times New Roman" w:cs="Times New Roman"/>
            <w:color w:val="000000"/>
            <w:sz w:val="28"/>
            <w:szCs w:val="28"/>
          </w:rPr>
          <w:t>от</w:t>
        </w:r>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27.07.2010</w:t>
        </w:r>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№210-ФЗ</w:t>
        </w:r>
      </w:hyperlink>
      <w:r w:rsidR="00441ED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организации</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государственных</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муниципальных</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w:t>
      </w:r>
      <w:hyperlink r:id="rId10" w:tgtFrame="_blank" w:history="1">
        <w:r w:rsidRPr="006C2B3F">
          <w:rPr>
            <w:rFonts w:ascii="Times New Roman" w:eastAsia="Times New Roman" w:hAnsi="Times New Roman" w:cs="Times New Roman"/>
            <w:color w:val="000000"/>
            <w:sz w:val="28"/>
            <w:szCs w:val="28"/>
          </w:rPr>
          <w:t>Уставо</w:t>
        </w:r>
        <w:r w:rsidR="00AC2393" w:rsidRPr="006C2B3F">
          <w:rPr>
            <w:rFonts w:ascii="Times New Roman" w:eastAsia="Times New Roman" w:hAnsi="Times New Roman" w:cs="Times New Roman"/>
            <w:color w:val="000000"/>
            <w:sz w:val="28"/>
            <w:szCs w:val="28"/>
          </w:rPr>
          <w:t xml:space="preserve">м сельского поселения </w:t>
        </w:r>
        <w:r w:rsidR="006C2B3F" w:rsidRPr="006C2B3F">
          <w:rPr>
            <w:rFonts w:ascii="Times New Roman" w:eastAsia="Times New Roman" w:hAnsi="Times New Roman" w:cs="Times New Roman"/>
            <w:color w:val="000000"/>
            <w:sz w:val="28"/>
            <w:szCs w:val="28"/>
          </w:rPr>
          <w:t>Каменный Брод</w:t>
        </w:r>
      </w:hyperlink>
      <w:r w:rsidR="003D03B5" w:rsidRPr="006C2B3F">
        <w:rPr>
          <w:rFonts w:ascii="Times New Roman" w:eastAsia="Times New Roman" w:hAnsi="Times New Roman" w:cs="Times New Roman"/>
          <w:color w:val="000000"/>
          <w:sz w:val="28"/>
          <w:szCs w:val="28"/>
        </w:rPr>
        <w:t>.</w:t>
      </w:r>
    </w:p>
    <w:p w:rsidR="003D03B5" w:rsidRPr="006C2B3F" w:rsidRDefault="003D03B5" w:rsidP="004E4602">
      <w:pPr>
        <w:spacing w:after="0" w:line="240" w:lineRule="auto"/>
        <w:ind w:firstLine="709"/>
        <w:jc w:val="both"/>
        <w:rPr>
          <w:rFonts w:ascii="Times New Roman" w:eastAsia="Times New Roman" w:hAnsi="Times New Roman" w:cs="Times New Roman"/>
          <w:color w:val="000000"/>
          <w:sz w:val="28"/>
          <w:szCs w:val="28"/>
        </w:rPr>
      </w:pPr>
    </w:p>
    <w:p w:rsidR="003D03B5" w:rsidRPr="006C2B3F" w:rsidRDefault="003D03B5" w:rsidP="003D03B5">
      <w:pPr>
        <w:spacing w:after="0" w:line="240" w:lineRule="auto"/>
        <w:ind w:firstLine="709"/>
        <w:jc w:val="center"/>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Круг Заявителей</w:t>
      </w:r>
    </w:p>
    <w:p w:rsidR="004E4602" w:rsidRPr="006C2B3F" w:rsidRDefault="00AC2393"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1.3.</w:t>
      </w:r>
      <w:r w:rsidR="00821923" w:rsidRPr="006C2B3F">
        <w:rPr>
          <w:rFonts w:ascii="Times New Roman" w:eastAsia="Times New Roman" w:hAnsi="Times New Roman" w:cs="Times New Roman"/>
          <w:color w:val="000000"/>
          <w:sz w:val="28"/>
          <w:szCs w:val="28"/>
        </w:rPr>
        <w:t xml:space="preserve"> </w:t>
      </w:r>
      <w:r w:rsidR="003D03B5"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Заявителями,</w:t>
      </w:r>
      <w:r w:rsidR="00821923"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имеющими</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право</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на</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получение</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муниципальной</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услуги,</w:t>
      </w:r>
      <w:r w:rsidR="00821923"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являются</w:t>
      </w:r>
      <w:r w:rsidR="00F978D6"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физические и юридические лица (далее - заявители).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От имени юридического лица заявление вправе подавать: лица, действующие в соответствии с учредительными документами и правовыми актами без доверенности; представители, в силу полномочий, основанных на доверенности; участники юридических лиц в предусмотренных законом случаях.</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1.4.</w:t>
      </w:r>
      <w:r w:rsidR="0082192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Информирование</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порядке</w:t>
      </w:r>
      <w:r w:rsidR="00AC23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F978D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F978D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1.4.1.</w:t>
      </w:r>
      <w:r w:rsidR="0082192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Информацию</w:t>
      </w:r>
      <w:r w:rsidR="00741271"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w:t>
      </w:r>
      <w:r w:rsidR="00741271"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порядке</w:t>
      </w:r>
      <w:r w:rsidR="00741271"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741271"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правилах</w:t>
      </w:r>
      <w:r w:rsidR="00741271"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741271"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можно</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получить</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адресу</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исполнителя</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071195" w:rsidRPr="006C2B3F" w:rsidRDefault="00A416C8" w:rsidP="00071195">
      <w:pPr>
        <w:autoSpaceDE w:val="0"/>
        <w:autoSpaceDN w:val="0"/>
        <w:adjustRightInd w:val="0"/>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 </w:t>
      </w:r>
      <w:r w:rsidR="006C2B3F" w:rsidRPr="006C2B3F">
        <w:rPr>
          <w:rFonts w:ascii="Times New Roman" w:hAnsi="Times New Roman" w:cs="Times New Roman"/>
          <w:color w:val="000000"/>
          <w:sz w:val="28"/>
          <w:szCs w:val="28"/>
        </w:rPr>
        <w:t>446855</w:t>
      </w:r>
      <w:r w:rsidR="00071195" w:rsidRPr="006C2B3F">
        <w:rPr>
          <w:rFonts w:ascii="Times New Roman" w:hAnsi="Times New Roman" w:cs="Times New Roman"/>
          <w:color w:val="000000"/>
          <w:sz w:val="28"/>
          <w:szCs w:val="28"/>
        </w:rPr>
        <w:t xml:space="preserve"> Самарская область, с. </w:t>
      </w:r>
      <w:r w:rsidR="006C2B3F" w:rsidRPr="006C2B3F">
        <w:rPr>
          <w:rFonts w:ascii="Times New Roman" w:hAnsi="Times New Roman" w:cs="Times New Roman"/>
          <w:color w:val="000000"/>
          <w:sz w:val="28"/>
          <w:szCs w:val="28"/>
        </w:rPr>
        <w:t xml:space="preserve">Каменный </w:t>
      </w:r>
      <w:proofErr w:type="gramStart"/>
      <w:r w:rsidR="006C2B3F" w:rsidRPr="006C2B3F">
        <w:rPr>
          <w:rFonts w:ascii="Times New Roman" w:hAnsi="Times New Roman" w:cs="Times New Roman"/>
          <w:color w:val="000000"/>
          <w:sz w:val="28"/>
          <w:szCs w:val="28"/>
        </w:rPr>
        <w:t>Брод</w:t>
      </w:r>
      <w:r w:rsidR="00441ED4" w:rsidRPr="006C2B3F">
        <w:rPr>
          <w:rFonts w:ascii="Times New Roman" w:hAnsi="Times New Roman" w:cs="Times New Roman"/>
          <w:color w:val="000000"/>
          <w:sz w:val="28"/>
          <w:szCs w:val="28"/>
        </w:rPr>
        <w:t xml:space="preserve"> </w:t>
      </w:r>
      <w:r w:rsidR="00071195" w:rsidRPr="006C2B3F">
        <w:rPr>
          <w:rFonts w:ascii="Times New Roman" w:hAnsi="Times New Roman" w:cs="Times New Roman"/>
          <w:color w:val="000000"/>
          <w:sz w:val="28"/>
          <w:szCs w:val="28"/>
        </w:rPr>
        <w:t xml:space="preserve"> ул.</w:t>
      </w:r>
      <w:proofErr w:type="gramEnd"/>
      <w:r w:rsidR="00441ED4" w:rsidRPr="006C2B3F">
        <w:rPr>
          <w:rFonts w:ascii="Times New Roman" w:hAnsi="Times New Roman" w:cs="Times New Roman"/>
          <w:color w:val="000000"/>
          <w:sz w:val="28"/>
          <w:szCs w:val="28"/>
        </w:rPr>
        <w:t xml:space="preserve"> </w:t>
      </w:r>
      <w:r w:rsidR="006C2B3F" w:rsidRPr="006C2B3F">
        <w:rPr>
          <w:rFonts w:ascii="Times New Roman" w:hAnsi="Times New Roman" w:cs="Times New Roman"/>
          <w:color w:val="000000"/>
          <w:sz w:val="28"/>
          <w:szCs w:val="28"/>
        </w:rPr>
        <w:t>Садовая д.24</w:t>
      </w:r>
      <w:r w:rsidR="00071195" w:rsidRPr="006C2B3F">
        <w:rPr>
          <w:rFonts w:ascii="Times New Roman" w:hAnsi="Times New Roman" w:cs="Times New Roman"/>
          <w:color w:val="000000"/>
          <w:sz w:val="28"/>
          <w:szCs w:val="28"/>
        </w:rPr>
        <w:t xml:space="preserve">. </w:t>
      </w:r>
    </w:p>
    <w:p w:rsidR="00071195" w:rsidRPr="006C2B3F" w:rsidRDefault="00071195" w:rsidP="00071195">
      <w:pPr>
        <w:autoSpaceDE w:val="0"/>
        <w:autoSpaceDN w:val="0"/>
        <w:adjustRightInd w:val="0"/>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 понедельник, вторник, среда, четверг, пятница с 8:00 до 16:00 часов, перерыв с 12:00 до 13:00 часов. </w:t>
      </w:r>
    </w:p>
    <w:p w:rsidR="00071195" w:rsidRPr="006C2B3F" w:rsidRDefault="00071195" w:rsidP="00071195">
      <w:pPr>
        <w:pStyle w:val="10"/>
        <w:jc w:val="both"/>
        <w:rPr>
          <w:rFonts w:ascii="Times New Roman" w:hAnsi="Times New Roman" w:cs="Times New Roman"/>
          <w:color w:val="auto"/>
          <w:sz w:val="28"/>
          <w:szCs w:val="28"/>
        </w:rPr>
      </w:pPr>
      <w:r w:rsidRPr="006C2B3F">
        <w:rPr>
          <w:rFonts w:ascii="Times New Roman" w:hAnsi="Times New Roman" w:cs="Times New Roman"/>
          <w:color w:val="auto"/>
          <w:sz w:val="28"/>
          <w:szCs w:val="28"/>
        </w:rPr>
        <w:t xml:space="preserve">Электронный адрес администрации сельского поселения </w:t>
      </w:r>
      <w:r w:rsidR="006C2B3F" w:rsidRPr="006C2B3F">
        <w:rPr>
          <w:rFonts w:ascii="Times New Roman" w:hAnsi="Times New Roman" w:cs="Times New Roman"/>
          <w:color w:val="auto"/>
          <w:sz w:val="28"/>
          <w:szCs w:val="28"/>
        </w:rPr>
        <w:t>Каменный Брод</w:t>
      </w:r>
      <w:r w:rsidRPr="006C2B3F">
        <w:rPr>
          <w:rFonts w:ascii="Times New Roman" w:hAnsi="Times New Roman" w:cs="Times New Roman"/>
          <w:color w:val="auto"/>
          <w:sz w:val="28"/>
          <w:szCs w:val="28"/>
        </w:rPr>
        <w:t xml:space="preserve">: </w:t>
      </w:r>
      <w:proofErr w:type="spellStart"/>
      <w:proofErr w:type="gramStart"/>
      <w:r w:rsidR="006C2B3F" w:rsidRPr="006C2B3F">
        <w:rPr>
          <w:rFonts w:ascii="Times New Roman" w:hAnsi="Times New Roman" w:cs="Times New Roman"/>
          <w:color w:val="auto"/>
          <w:sz w:val="28"/>
          <w:szCs w:val="28"/>
          <w:lang w:val="en-US"/>
        </w:rPr>
        <w:t>kamennyi</w:t>
      </w:r>
      <w:proofErr w:type="spellEnd"/>
      <w:r w:rsidR="006C2B3F" w:rsidRPr="006C2B3F">
        <w:rPr>
          <w:rFonts w:ascii="Times New Roman" w:hAnsi="Times New Roman" w:cs="Times New Roman"/>
          <w:color w:val="auto"/>
          <w:sz w:val="28"/>
          <w:szCs w:val="28"/>
        </w:rPr>
        <w:t>-</w:t>
      </w:r>
      <w:proofErr w:type="spellStart"/>
      <w:r w:rsidR="006C2B3F" w:rsidRPr="006C2B3F">
        <w:rPr>
          <w:rFonts w:ascii="Times New Roman" w:hAnsi="Times New Roman" w:cs="Times New Roman"/>
          <w:color w:val="auto"/>
          <w:sz w:val="28"/>
          <w:szCs w:val="28"/>
          <w:lang w:val="en-US"/>
        </w:rPr>
        <w:t>brod</w:t>
      </w:r>
      <w:proofErr w:type="spellEnd"/>
      <w:r w:rsidRPr="006C2B3F">
        <w:rPr>
          <w:rFonts w:ascii="Times New Roman" w:hAnsi="Times New Roman" w:cs="Times New Roman"/>
          <w:color w:val="auto"/>
          <w:sz w:val="28"/>
          <w:szCs w:val="28"/>
        </w:rPr>
        <w:t>@</w:t>
      </w:r>
      <w:proofErr w:type="spellStart"/>
      <w:r w:rsidR="006C2B3F" w:rsidRPr="006C2B3F">
        <w:rPr>
          <w:rFonts w:ascii="Times New Roman" w:hAnsi="Times New Roman" w:cs="Times New Roman"/>
          <w:color w:val="auto"/>
          <w:sz w:val="28"/>
          <w:szCs w:val="28"/>
          <w:lang w:val="en-US"/>
        </w:rPr>
        <w:t>admver</w:t>
      </w:r>
      <w:proofErr w:type="spellEnd"/>
      <w:r w:rsidRPr="006C2B3F">
        <w:rPr>
          <w:rFonts w:ascii="Times New Roman" w:hAnsi="Times New Roman" w:cs="Times New Roman"/>
          <w:color w:val="auto"/>
          <w:sz w:val="28"/>
          <w:szCs w:val="28"/>
        </w:rPr>
        <w:t>.</w:t>
      </w:r>
      <w:proofErr w:type="spellStart"/>
      <w:r w:rsidRPr="006C2B3F">
        <w:rPr>
          <w:rFonts w:ascii="Times New Roman" w:hAnsi="Times New Roman" w:cs="Times New Roman"/>
          <w:color w:val="auto"/>
          <w:sz w:val="28"/>
          <w:szCs w:val="28"/>
          <w:lang w:val="en-US"/>
        </w:rPr>
        <w:t>ru</w:t>
      </w:r>
      <w:proofErr w:type="spellEnd"/>
      <w:r w:rsidRPr="006C2B3F">
        <w:rPr>
          <w:rFonts w:ascii="Times New Roman" w:hAnsi="Times New Roman"/>
          <w:color w:val="auto"/>
          <w:sz w:val="28"/>
          <w:szCs w:val="28"/>
        </w:rPr>
        <w:t xml:space="preserve"> </w:t>
      </w:r>
      <w:r w:rsidRPr="006C2B3F">
        <w:rPr>
          <w:rFonts w:ascii="Times New Roman" w:hAnsi="Times New Roman" w:cs="Times New Roman"/>
          <w:color w:val="auto"/>
          <w:sz w:val="28"/>
          <w:szCs w:val="28"/>
        </w:rPr>
        <w:t>.</w:t>
      </w:r>
      <w:proofErr w:type="gramEnd"/>
      <w:r w:rsidRPr="006C2B3F">
        <w:rPr>
          <w:rFonts w:ascii="Times New Roman" w:hAnsi="Times New Roman" w:cs="Times New Roman"/>
          <w:color w:val="auto"/>
          <w:sz w:val="28"/>
          <w:szCs w:val="28"/>
        </w:rPr>
        <w:t xml:space="preserve"> Официальный сайт: : </w:t>
      </w:r>
      <w:hyperlink r:id="rId11" w:history="1">
        <w:r w:rsidR="00441ED4" w:rsidRPr="006C2B3F">
          <w:rPr>
            <w:rStyle w:val="a4"/>
            <w:rFonts w:ascii="Times New Roman" w:hAnsi="Times New Roman" w:cs="Times New Roman"/>
            <w:sz w:val="28"/>
            <w:szCs w:val="28"/>
          </w:rPr>
          <w:t>http://сп-</w:t>
        </w:r>
        <w:r w:rsidR="006C2B3F" w:rsidRPr="006C2B3F">
          <w:rPr>
            <w:rStyle w:val="a4"/>
            <w:rFonts w:ascii="Times New Roman" w:hAnsi="Times New Roman" w:cs="Times New Roman"/>
            <w:sz w:val="28"/>
            <w:szCs w:val="28"/>
          </w:rPr>
          <w:t xml:space="preserve">Каменный </w:t>
        </w:r>
        <w:proofErr w:type="spellStart"/>
        <w:r w:rsidR="006C2B3F" w:rsidRPr="006C2B3F">
          <w:rPr>
            <w:rStyle w:val="a4"/>
            <w:rFonts w:ascii="Times New Roman" w:hAnsi="Times New Roman" w:cs="Times New Roman"/>
            <w:sz w:val="28"/>
            <w:szCs w:val="28"/>
          </w:rPr>
          <w:t>Брод</w:t>
        </w:r>
        <w:r w:rsidR="00441ED4" w:rsidRPr="006C2B3F">
          <w:rPr>
            <w:rStyle w:val="a4"/>
            <w:rFonts w:ascii="Times New Roman" w:hAnsi="Times New Roman" w:cs="Times New Roman"/>
            <w:sz w:val="28"/>
            <w:szCs w:val="28"/>
          </w:rPr>
          <w:t>.рф</w:t>
        </w:r>
        <w:proofErr w:type="spellEnd"/>
        <w:r w:rsidR="00441ED4" w:rsidRPr="006C2B3F">
          <w:rPr>
            <w:rStyle w:val="a4"/>
            <w:rFonts w:ascii="Times New Roman" w:hAnsi="Times New Roman" w:cs="Times New Roman"/>
            <w:sz w:val="28"/>
            <w:szCs w:val="28"/>
          </w:rPr>
          <w:t>/</w:t>
        </w:r>
      </w:hyperlink>
    </w:p>
    <w:p w:rsidR="00441ED4" w:rsidRPr="006C2B3F" w:rsidRDefault="00441ED4" w:rsidP="00071195">
      <w:pPr>
        <w:pStyle w:val="10"/>
        <w:jc w:val="both"/>
        <w:rPr>
          <w:rFonts w:ascii="Times New Roman" w:hAnsi="Times New Roman" w:cs="Times New Roman"/>
          <w:color w:val="auto"/>
          <w:sz w:val="28"/>
          <w:szCs w:val="28"/>
        </w:rPr>
      </w:pPr>
    </w:p>
    <w:p w:rsidR="00071195" w:rsidRPr="006C2B3F" w:rsidRDefault="00071195" w:rsidP="00071195">
      <w:pPr>
        <w:autoSpaceDE w:val="0"/>
        <w:autoSpaceDN w:val="0"/>
        <w:adjustRightInd w:val="0"/>
        <w:jc w:val="both"/>
        <w:rPr>
          <w:rFonts w:ascii="Times New Roman" w:hAnsi="Times New Roman" w:cs="Times New Roman"/>
          <w:sz w:val="28"/>
          <w:szCs w:val="28"/>
        </w:rPr>
      </w:pPr>
      <w:r w:rsidRPr="006C2B3F">
        <w:rPr>
          <w:rFonts w:ascii="Times New Roman" w:hAnsi="Times New Roman" w:cs="Times New Roman"/>
          <w:sz w:val="28"/>
          <w:szCs w:val="28"/>
        </w:rPr>
        <w:t xml:space="preserve"> Заявление с документами принимаются по адресам: Самарская область, с. </w:t>
      </w:r>
      <w:r w:rsidR="006C2B3F" w:rsidRPr="006C2B3F">
        <w:rPr>
          <w:rFonts w:ascii="Times New Roman" w:hAnsi="Times New Roman" w:cs="Times New Roman"/>
          <w:sz w:val="28"/>
          <w:szCs w:val="28"/>
        </w:rPr>
        <w:t>Каменный Брод</w:t>
      </w:r>
      <w:r w:rsidRPr="006C2B3F">
        <w:rPr>
          <w:rFonts w:ascii="Times New Roman" w:hAnsi="Times New Roman" w:cs="Times New Roman"/>
          <w:sz w:val="28"/>
          <w:szCs w:val="28"/>
        </w:rPr>
        <w:t xml:space="preserve"> ул.</w:t>
      </w:r>
      <w:r w:rsidR="00441ED4" w:rsidRPr="006C2B3F">
        <w:rPr>
          <w:rFonts w:ascii="Times New Roman" w:hAnsi="Times New Roman" w:cs="Times New Roman"/>
          <w:sz w:val="28"/>
          <w:szCs w:val="28"/>
        </w:rPr>
        <w:t xml:space="preserve"> Центральная</w:t>
      </w:r>
      <w:r w:rsidRPr="006C2B3F">
        <w:rPr>
          <w:rFonts w:ascii="Times New Roman" w:hAnsi="Times New Roman" w:cs="Times New Roman"/>
          <w:sz w:val="28"/>
          <w:szCs w:val="28"/>
        </w:rPr>
        <w:t xml:space="preserve"> д.1</w:t>
      </w:r>
      <w:r w:rsidR="00441ED4" w:rsidRPr="006C2B3F">
        <w:rPr>
          <w:rFonts w:ascii="Times New Roman" w:hAnsi="Times New Roman" w:cs="Times New Roman"/>
          <w:sz w:val="28"/>
          <w:szCs w:val="28"/>
        </w:rPr>
        <w:t>7</w:t>
      </w:r>
      <w:r w:rsidRPr="006C2B3F">
        <w:rPr>
          <w:rFonts w:ascii="Times New Roman" w:hAnsi="Times New Roman" w:cs="Times New Roman"/>
          <w:sz w:val="28"/>
          <w:szCs w:val="28"/>
        </w:rPr>
        <w:t xml:space="preserve">. </w:t>
      </w:r>
    </w:p>
    <w:p w:rsidR="00071195" w:rsidRPr="006C2B3F" w:rsidRDefault="00071195" w:rsidP="00071195">
      <w:pPr>
        <w:autoSpaceDE w:val="0"/>
        <w:autoSpaceDN w:val="0"/>
        <w:adjustRightInd w:val="0"/>
        <w:jc w:val="both"/>
        <w:rPr>
          <w:rFonts w:ascii="Times New Roman" w:hAnsi="Times New Roman" w:cs="Times New Roman"/>
          <w:color w:val="000000"/>
          <w:sz w:val="28"/>
          <w:szCs w:val="28"/>
        </w:rPr>
      </w:pPr>
      <w:r w:rsidRPr="006C2B3F">
        <w:rPr>
          <w:rFonts w:ascii="Times New Roman" w:hAnsi="Times New Roman" w:cs="Times New Roman"/>
          <w:color w:val="000000"/>
          <w:sz w:val="28"/>
          <w:szCs w:val="28"/>
        </w:rPr>
        <w:t xml:space="preserve">График приема заявления и документов: понедельник, вторник, среда, четверг, пятница с 8:00 до 16:00 часов, перерыв с 12:00 до 13:00 часов. </w:t>
      </w:r>
    </w:p>
    <w:p w:rsidR="00071195" w:rsidRPr="006C2B3F" w:rsidRDefault="00071195" w:rsidP="00071195">
      <w:pPr>
        <w:autoSpaceDE w:val="0"/>
        <w:autoSpaceDN w:val="0"/>
        <w:adjustRightInd w:val="0"/>
        <w:jc w:val="both"/>
        <w:rPr>
          <w:rFonts w:ascii="Times New Roman" w:hAnsi="Times New Roman" w:cs="Times New Roman"/>
          <w:sz w:val="28"/>
          <w:szCs w:val="28"/>
        </w:rPr>
      </w:pPr>
      <w:r w:rsidRPr="006C2B3F">
        <w:rPr>
          <w:rFonts w:ascii="Times New Roman" w:hAnsi="Times New Roman" w:cs="Times New Roman"/>
          <w:color w:val="000000"/>
          <w:sz w:val="28"/>
          <w:szCs w:val="28"/>
        </w:rPr>
        <w:t xml:space="preserve"> Телефон для справок: </w:t>
      </w:r>
      <w:r w:rsidR="006C2B3F" w:rsidRPr="006C2B3F">
        <w:rPr>
          <w:rFonts w:ascii="Times New Roman" w:hAnsi="Times New Roman" w:cs="Times New Roman"/>
          <w:color w:val="000000"/>
          <w:sz w:val="28"/>
          <w:szCs w:val="28"/>
        </w:rPr>
        <w:t>8(</w:t>
      </w:r>
      <w:r w:rsidRPr="006C2B3F">
        <w:rPr>
          <w:rFonts w:ascii="Times New Roman" w:hAnsi="Times New Roman" w:cs="Times New Roman"/>
          <w:sz w:val="28"/>
          <w:szCs w:val="28"/>
        </w:rPr>
        <w:t>84651)</w:t>
      </w:r>
      <w:r w:rsidR="006C2B3F" w:rsidRPr="006C2B3F">
        <w:rPr>
          <w:rFonts w:ascii="Times New Roman" w:hAnsi="Times New Roman" w:cs="Times New Roman"/>
          <w:sz w:val="28"/>
          <w:szCs w:val="28"/>
        </w:rPr>
        <w:t xml:space="preserve"> 3-72-15</w:t>
      </w:r>
    </w:p>
    <w:p w:rsidR="004E4602" w:rsidRPr="006C2B3F" w:rsidRDefault="004E4602" w:rsidP="00071195">
      <w:pPr>
        <w:spacing w:after="0" w:line="240" w:lineRule="auto"/>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1.4.2.</w:t>
      </w:r>
      <w:r w:rsidR="00A416C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Информация,</w:t>
      </w:r>
      <w:r w:rsidR="00A416C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предоставляемая</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заинтересованным</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лицам</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услуге,</w:t>
      </w:r>
      <w:r w:rsidR="0001477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является</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открытой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общедоступной.</w:t>
      </w:r>
      <w:r w:rsidR="0001477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Информирование</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правилах</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включает</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себя</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информирование</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непосредственно</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адресу</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исполнителя</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01477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также</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использованием</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средств</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телефонной,</w:t>
      </w:r>
      <w:r w:rsidR="0001477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почтовой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электронной</w:t>
      </w:r>
      <w:r w:rsidR="002C00F4"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связей.</w:t>
      </w:r>
    </w:p>
    <w:p w:rsidR="00071195" w:rsidRPr="006C2B3F" w:rsidRDefault="004E4602" w:rsidP="00071195">
      <w:pPr>
        <w:pStyle w:val="10"/>
        <w:jc w:val="both"/>
        <w:rPr>
          <w:rFonts w:ascii="Times New Roman" w:hAnsi="Times New Roman" w:cs="Times New Roman"/>
          <w:color w:val="auto"/>
          <w:sz w:val="28"/>
          <w:szCs w:val="28"/>
        </w:rPr>
      </w:pPr>
      <w:r w:rsidRPr="006C2B3F">
        <w:rPr>
          <w:rFonts w:ascii="Times New Roman" w:eastAsia="Times New Roman" w:hAnsi="Times New Roman" w:cs="Times New Roman"/>
          <w:sz w:val="28"/>
          <w:szCs w:val="28"/>
        </w:rPr>
        <w:t>1.4.3.</w:t>
      </w:r>
      <w:r w:rsidR="00A416C8" w:rsidRPr="006C2B3F">
        <w:rPr>
          <w:rFonts w:ascii="Times New Roman" w:eastAsia="Times New Roman" w:hAnsi="Times New Roman" w:cs="Times New Roman"/>
          <w:sz w:val="28"/>
          <w:szCs w:val="28"/>
        </w:rPr>
        <w:t xml:space="preserve"> </w:t>
      </w:r>
      <w:r w:rsidRPr="006C2B3F">
        <w:rPr>
          <w:rFonts w:ascii="Times New Roman" w:eastAsia="Times New Roman" w:hAnsi="Times New Roman" w:cs="Times New Roman"/>
          <w:sz w:val="28"/>
          <w:szCs w:val="28"/>
        </w:rPr>
        <w:t>Адрес</w:t>
      </w:r>
      <w:r w:rsidR="002C00F4" w:rsidRPr="006C2B3F">
        <w:rPr>
          <w:rFonts w:ascii="Times New Roman" w:eastAsia="Times New Roman" w:hAnsi="Times New Roman" w:cs="Times New Roman"/>
          <w:sz w:val="28"/>
          <w:szCs w:val="28"/>
        </w:rPr>
        <w:t xml:space="preserve"> </w:t>
      </w:r>
      <w:r w:rsidRPr="006C2B3F">
        <w:rPr>
          <w:rFonts w:ascii="Times New Roman" w:eastAsia="Times New Roman" w:hAnsi="Times New Roman" w:cs="Times New Roman"/>
          <w:sz w:val="28"/>
          <w:szCs w:val="28"/>
        </w:rPr>
        <w:t>официального</w:t>
      </w:r>
      <w:r w:rsidR="002C00F4" w:rsidRPr="006C2B3F">
        <w:rPr>
          <w:rFonts w:ascii="Times New Roman" w:eastAsia="Times New Roman" w:hAnsi="Times New Roman" w:cs="Times New Roman"/>
          <w:sz w:val="28"/>
          <w:szCs w:val="28"/>
        </w:rPr>
        <w:t xml:space="preserve"> </w:t>
      </w:r>
      <w:r w:rsidRPr="006C2B3F">
        <w:rPr>
          <w:rFonts w:ascii="Times New Roman" w:eastAsia="Times New Roman" w:hAnsi="Times New Roman" w:cs="Times New Roman"/>
          <w:sz w:val="28"/>
          <w:szCs w:val="28"/>
        </w:rPr>
        <w:t>сайта</w:t>
      </w:r>
      <w:r w:rsidR="002C00F4" w:rsidRPr="006C2B3F">
        <w:rPr>
          <w:rFonts w:ascii="Times New Roman" w:eastAsia="Times New Roman" w:hAnsi="Times New Roman" w:cs="Times New Roman"/>
          <w:sz w:val="28"/>
          <w:szCs w:val="28"/>
        </w:rPr>
        <w:t xml:space="preserve"> </w:t>
      </w:r>
      <w:r w:rsidRPr="006C2B3F">
        <w:rPr>
          <w:rFonts w:ascii="Times New Roman" w:eastAsia="Times New Roman" w:hAnsi="Times New Roman" w:cs="Times New Roman"/>
          <w:sz w:val="28"/>
          <w:szCs w:val="28"/>
        </w:rPr>
        <w:t>администрации</w:t>
      </w:r>
      <w:r w:rsidR="00684212" w:rsidRPr="006C2B3F">
        <w:rPr>
          <w:rFonts w:ascii="Times New Roman" w:eastAsia="Times New Roman" w:hAnsi="Times New Roman" w:cs="Times New Roman"/>
          <w:sz w:val="28"/>
          <w:szCs w:val="28"/>
        </w:rPr>
        <w:t xml:space="preserve"> </w:t>
      </w:r>
      <w:r w:rsidR="00071195" w:rsidRPr="006C2B3F">
        <w:rPr>
          <w:rFonts w:ascii="Times New Roman" w:eastAsia="Times New Roman" w:hAnsi="Times New Roman" w:cs="Times New Roman"/>
          <w:sz w:val="28"/>
          <w:szCs w:val="28"/>
        </w:rPr>
        <w:t xml:space="preserve">сельского поселения </w:t>
      </w:r>
      <w:r w:rsidR="006C2B3F" w:rsidRPr="006C2B3F">
        <w:rPr>
          <w:rFonts w:ascii="Times New Roman" w:eastAsia="Times New Roman" w:hAnsi="Times New Roman" w:cs="Times New Roman"/>
          <w:sz w:val="28"/>
          <w:szCs w:val="28"/>
        </w:rPr>
        <w:t>Каменный Брод</w:t>
      </w:r>
      <w:r w:rsidR="00A416C8" w:rsidRPr="006C2B3F">
        <w:rPr>
          <w:rFonts w:ascii="Times New Roman" w:eastAsia="Times New Roman" w:hAnsi="Times New Roman" w:cs="Times New Roman"/>
          <w:sz w:val="28"/>
          <w:szCs w:val="28"/>
        </w:rPr>
        <w:t xml:space="preserve"> </w:t>
      </w:r>
      <w:r w:rsidRPr="006C2B3F">
        <w:rPr>
          <w:rFonts w:ascii="Times New Roman" w:eastAsia="Times New Roman" w:hAnsi="Times New Roman" w:cs="Times New Roman"/>
          <w:sz w:val="28"/>
          <w:szCs w:val="28"/>
        </w:rPr>
        <w:t>в</w:t>
      </w:r>
      <w:r w:rsidR="002C00F4" w:rsidRPr="006C2B3F">
        <w:rPr>
          <w:rFonts w:ascii="Times New Roman" w:eastAsia="Times New Roman" w:hAnsi="Times New Roman" w:cs="Times New Roman"/>
          <w:sz w:val="28"/>
          <w:szCs w:val="28"/>
        </w:rPr>
        <w:t xml:space="preserve"> </w:t>
      </w:r>
      <w:r w:rsidRPr="006C2B3F">
        <w:rPr>
          <w:rFonts w:ascii="Times New Roman" w:eastAsia="Times New Roman" w:hAnsi="Times New Roman" w:cs="Times New Roman"/>
          <w:sz w:val="28"/>
          <w:szCs w:val="28"/>
        </w:rPr>
        <w:t>информационно</w:t>
      </w:r>
      <w:r w:rsidRPr="006C2B3F">
        <w:rPr>
          <w:rFonts w:ascii="Times New Roman" w:eastAsia="Times New Roman" w:hAnsi="Times New Roman" w:cs="Times New Roman"/>
          <w:color w:val="auto"/>
          <w:sz w:val="28"/>
          <w:szCs w:val="28"/>
        </w:rPr>
        <w:t>-телекоммуникационной</w:t>
      </w:r>
      <w:r w:rsidR="002C00F4" w:rsidRPr="006C2B3F">
        <w:rPr>
          <w:rFonts w:ascii="Times New Roman" w:eastAsia="Times New Roman" w:hAnsi="Times New Roman" w:cs="Times New Roman"/>
          <w:color w:val="auto"/>
          <w:sz w:val="28"/>
          <w:szCs w:val="28"/>
        </w:rPr>
        <w:t xml:space="preserve"> </w:t>
      </w:r>
      <w:r w:rsidRPr="006C2B3F">
        <w:rPr>
          <w:rFonts w:ascii="Times New Roman" w:eastAsia="Times New Roman" w:hAnsi="Times New Roman" w:cs="Times New Roman"/>
          <w:color w:val="auto"/>
          <w:sz w:val="28"/>
          <w:szCs w:val="28"/>
        </w:rPr>
        <w:t>сети</w:t>
      </w:r>
      <w:r w:rsidR="002C00F4" w:rsidRPr="006C2B3F">
        <w:rPr>
          <w:rFonts w:ascii="Times New Roman" w:eastAsia="Times New Roman" w:hAnsi="Times New Roman" w:cs="Times New Roman"/>
          <w:color w:val="auto"/>
          <w:sz w:val="28"/>
          <w:szCs w:val="28"/>
        </w:rPr>
        <w:t xml:space="preserve"> </w:t>
      </w:r>
      <w:r w:rsidRPr="006C2B3F">
        <w:rPr>
          <w:rFonts w:ascii="Times New Roman" w:eastAsia="Times New Roman" w:hAnsi="Times New Roman" w:cs="Times New Roman"/>
          <w:color w:val="auto"/>
          <w:sz w:val="28"/>
          <w:szCs w:val="28"/>
        </w:rPr>
        <w:t xml:space="preserve">Интернет </w:t>
      </w:r>
      <w:r w:rsidR="00071195" w:rsidRPr="006C2B3F">
        <w:rPr>
          <w:rFonts w:ascii="Times New Roman" w:hAnsi="Times New Roman" w:cs="Times New Roman"/>
          <w:color w:val="auto"/>
          <w:sz w:val="28"/>
          <w:szCs w:val="28"/>
        </w:rPr>
        <w:t>Официальный сайт: http://</w:t>
      </w:r>
      <w:r w:rsidR="00A416C8" w:rsidRPr="006C2B3F">
        <w:rPr>
          <w:rFonts w:ascii="Times New Roman" w:hAnsi="Times New Roman" w:cs="Times New Roman"/>
          <w:color w:val="auto"/>
          <w:sz w:val="28"/>
          <w:szCs w:val="28"/>
        </w:rPr>
        <w:t>сп-</w:t>
      </w:r>
      <w:r w:rsidR="006C2B3F" w:rsidRPr="006C2B3F">
        <w:rPr>
          <w:rFonts w:ascii="Times New Roman" w:hAnsi="Times New Roman" w:cs="Times New Roman"/>
          <w:color w:val="auto"/>
          <w:sz w:val="28"/>
          <w:szCs w:val="28"/>
        </w:rPr>
        <w:t xml:space="preserve">Каменный </w:t>
      </w:r>
      <w:proofErr w:type="spellStart"/>
      <w:r w:rsidR="006C2B3F" w:rsidRPr="006C2B3F">
        <w:rPr>
          <w:rFonts w:ascii="Times New Roman" w:hAnsi="Times New Roman" w:cs="Times New Roman"/>
          <w:color w:val="auto"/>
          <w:sz w:val="28"/>
          <w:szCs w:val="28"/>
        </w:rPr>
        <w:t>Брод</w:t>
      </w:r>
      <w:r w:rsidR="00A416C8" w:rsidRPr="006C2B3F">
        <w:rPr>
          <w:rFonts w:ascii="Times New Roman" w:hAnsi="Times New Roman" w:cs="Times New Roman"/>
          <w:color w:val="auto"/>
          <w:sz w:val="28"/>
          <w:szCs w:val="28"/>
        </w:rPr>
        <w:t>.рф</w:t>
      </w:r>
      <w:proofErr w:type="spellEnd"/>
      <w:r w:rsidR="00A416C8" w:rsidRPr="006C2B3F">
        <w:rPr>
          <w:rFonts w:ascii="Times New Roman" w:hAnsi="Times New Roman" w:cs="Times New Roman"/>
          <w:color w:val="auto"/>
          <w:sz w:val="28"/>
          <w:szCs w:val="28"/>
        </w:rPr>
        <w:t>/</w:t>
      </w:r>
    </w:p>
    <w:p w:rsidR="004E4602" w:rsidRPr="006C2B3F" w:rsidRDefault="00071195" w:rsidP="00071195">
      <w:pPr>
        <w:autoSpaceDE w:val="0"/>
        <w:autoSpaceDN w:val="0"/>
        <w:adjustRightInd w:val="0"/>
        <w:jc w:val="both"/>
        <w:rPr>
          <w:rFonts w:ascii="Times New Roman" w:hAnsi="Times New Roman" w:cs="Times New Roman"/>
          <w:color w:val="FF0000"/>
          <w:sz w:val="28"/>
          <w:szCs w:val="28"/>
        </w:rPr>
      </w:pPr>
      <w:r w:rsidRPr="006C2B3F">
        <w:rPr>
          <w:rFonts w:ascii="Times New Roman" w:hAnsi="Times New Roman" w:cs="Times New Roman"/>
          <w:color w:val="FF0000"/>
          <w:sz w:val="28"/>
          <w:szCs w:val="28"/>
        </w:rPr>
        <w:t xml:space="preserve">  </w:t>
      </w:r>
      <w:r w:rsidR="004E4602" w:rsidRPr="006C2B3F">
        <w:rPr>
          <w:rFonts w:ascii="Times New Roman" w:eastAsia="Times New Roman" w:hAnsi="Times New Roman" w:cs="Times New Roman"/>
          <w:color w:val="000000"/>
          <w:sz w:val="28"/>
          <w:szCs w:val="28"/>
        </w:rPr>
        <w:t>1.4.4.</w:t>
      </w:r>
      <w:r w:rsidR="00A416C8"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Получение</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заявителям</w:t>
      </w:r>
      <w:r w:rsidR="002C00F4" w:rsidRPr="006C2B3F">
        <w:rPr>
          <w:rFonts w:ascii="Times New Roman" w:eastAsia="Times New Roman" w:hAnsi="Times New Roman" w:cs="Times New Roman"/>
          <w:color w:val="000000"/>
          <w:sz w:val="28"/>
          <w:szCs w:val="28"/>
        </w:rPr>
        <w:t xml:space="preserve"> информации </w:t>
      </w:r>
      <w:r w:rsidR="004E4602" w:rsidRPr="006C2B3F">
        <w:rPr>
          <w:rFonts w:ascii="Times New Roman" w:eastAsia="Times New Roman" w:hAnsi="Times New Roman" w:cs="Times New Roman"/>
          <w:color w:val="000000"/>
          <w:sz w:val="28"/>
          <w:szCs w:val="28"/>
        </w:rPr>
        <w:t>о</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муниципальной</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услуге</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может</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осуществляться</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путем</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индивидуального</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информирования</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в</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устной</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и</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письменной</w:t>
      </w:r>
      <w:r w:rsidR="002C00F4"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форме.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Индивидуальное</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устное</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информирование</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процедуре</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осуществляется</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специалистом</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исполнителя</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обращении</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заявителей</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лично</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или</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3E095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телефону.</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Информация</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процедуре</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представления</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должна</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предоставляться</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заявителям</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оперативно,</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быть</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четкой,</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достоверной,</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полной.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консультировании</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телефону</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уполномоченный</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представлять</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муниципальную</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услугу</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запросу</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заявителя</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должен</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назвать</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свою</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фамилию,</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имя,</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отчество</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(последнее</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наличии),</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должность,</w:t>
      </w:r>
      <w:r w:rsidR="0068421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затем</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вежливой</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форме</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четко</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подробно</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проинформировать</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обратившегося</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интересующим</w:t>
      </w:r>
      <w:r w:rsidR="00B27593"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вопросам.</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консультировании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875720" w:rsidRPr="006C2B3F">
        <w:rPr>
          <w:rFonts w:ascii="Times New Roman" w:eastAsia="Times New Roman" w:hAnsi="Times New Roman" w:cs="Times New Roman"/>
          <w:color w:val="000000"/>
          <w:sz w:val="28"/>
          <w:szCs w:val="28"/>
        </w:rPr>
        <w:t>с</w:t>
      </w:r>
      <w:r w:rsidRPr="006C2B3F">
        <w:rPr>
          <w:rFonts w:ascii="Times New Roman" w:eastAsia="Times New Roman" w:hAnsi="Times New Roman" w:cs="Times New Roman"/>
          <w:color w:val="000000"/>
          <w:sz w:val="28"/>
          <w:szCs w:val="28"/>
        </w:rPr>
        <w:t>редством</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индивидуального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устного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исполнителя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BF0AF7" w:rsidRPr="006C2B3F">
        <w:rPr>
          <w:rFonts w:ascii="Times New Roman" w:eastAsia="Times New Roman" w:hAnsi="Times New Roman" w:cs="Times New Roman"/>
          <w:color w:val="000000"/>
          <w:sz w:val="28"/>
          <w:szCs w:val="28"/>
        </w:rPr>
        <w:t xml:space="preserve"> даёт з</w:t>
      </w:r>
      <w:r w:rsidRPr="006C2B3F">
        <w:rPr>
          <w:rFonts w:ascii="Times New Roman" w:eastAsia="Times New Roman" w:hAnsi="Times New Roman" w:cs="Times New Roman"/>
          <w:color w:val="000000"/>
          <w:sz w:val="28"/>
          <w:szCs w:val="28"/>
        </w:rPr>
        <w:t>аявителю</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полный,</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точный</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понятный</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поставленные</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вопросы.</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Если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которому</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обратился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заявитель,</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может</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ответить</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вопрос</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самостоятельно,</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либо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подготовка</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ответа</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требует</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продолжительного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времени,</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осуществляющий</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индивидуальное</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устное</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информирование,</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может</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lastRenderedPageBreak/>
        <w:t>предложить</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заявителю</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обратиться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письменном</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виде,</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либо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назначить</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другое</w:t>
      </w:r>
      <w:r w:rsidR="00BF0AF7" w:rsidRPr="006C2B3F">
        <w:rPr>
          <w:rFonts w:ascii="Times New Roman" w:eastAsia="Times New Roman" w:hAnsi="Times New Roman" w:cs="Times New Roman"/>
          <w:color w:val="000000"/>
          <w:sz w:val="28"/>
          <w:szCs w:val="28"/>
        </w:rPr>
        <w:t xml:space="preserve"> у</w:t>
      </w:r>
      <w:r w:rsidRPr="006C2B3F">
        <w:rPr>
          <w:rFonts w:ascii="Times New Roman" w:eastAsia="Times New Roman" w:hAnsi="Times New Roman" w:cs="Times New Roman"/>
          <w:color w:val="000000"/>
          <w:sz w:val="28"/>
          <w:szCs w:val="28"/>
        </w:rPr>
        <w:t>добное</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время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устного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информирования.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консультировании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письменным</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обращениям</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заявителю</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дается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четкий</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понятный</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поставленные</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вопросы,</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указываются</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фамилия</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имя,</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отчество</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(последнее</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наличии),</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должность</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номер</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телефона</w:t>
      </w:r>
      <w:r w:rsidR="00BF0AF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исполнителя.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Раздел</w:t>
      </w:r>
      <w:r w:rsidR="003D03B5"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2.</w:t>
      </w:r>
      <w:r w:rsidR="003D03B5"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Стандарт</w:t>
      </w:r>
      <w:r w:rsidR="003D03B5"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предоставления</w:t>
      </w:r>
      <w:r w:rsidR="003D03B5"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муниципальной</w:t>
      </w:r>
      <w:r w:rsidR="003D03B5"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Наименование</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8C6C6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2.2.</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Уполномоченным</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органом</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предоставлению</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является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администрация</w:t>
      </w:r>
      <w:r w:rsidR="00B207E8" w:rsidRPr="006C2B3F">
        <w:rPr>
          <w:rFonts w:ascii="Times New Roman" w:eastAsia="Times New Roman" w:hAnsi="Times New Roman" w:cs="Times New Roman"/>
          <w:color w:val="000000"/>
          <w:sz w:val="28"/>
          <w:szCs w:val="28"/>
        </w:rPr>
        <w:t xml:space="preserve"> 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Непосредственно</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исполнение</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осуществляет</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структурное</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подразделение</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уполномоченного</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органа</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(далее–исполнитель</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00E912D4"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2.3.</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Результатом</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является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принятие решения об использовании донного грунта, извлеченного при проведении дноуглубительных и других работ, связанных с изменением дна и берегов водных объектов либо</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отказе</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предоставлении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2.4.</w:t>
      </w:r>
      <w:r w:rsidR="0087572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Срок</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 должен превышать 15 рабочих</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дней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дня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регистрации</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предоставлении муниципальной услуги с</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приложением</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всех</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4410DE"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необходимых</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B207E8" w:rsidRPr="006C2B3F">
        <w:rPr>
          <w:rFonts w:ascii="Times New Roman" w:eastAsia="Times New Roman" w:hAnsi="Times New Roman" w:cs="Times New Roman"/>
          <w:color w:val="000000"/>
          <w:sz w:val="28"/>
          <w:szCs w:val="28"/>
        </w:rPr>
        <w:t xml:space="preserve"> муниципальной у</w:t>
      </w:r>
      <w:r w:rsidRPr="006C2B3F">
        <w:rPr>
          <w:rFonts w:ascii="Times New Roman" w:eastAsia="Times New Roman" w:hAnsi="Times New Roman" w:cs="Times New Roman"/>
          <w:color w:val="000000"/>
          <w:sz w:val="28"/>
          <w:szCs w:val="28"/>
        </w:rPr>
        <w:t>слуги,</w:t>
      </w:r>
      <w:r w:rsidR="004410DE"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предусмотренных</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настоящим</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административным</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регламентом.</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2.5 Правовые основания для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Предоставление муниципальной услуги осуществляется в соответствии со следующими нормативными правовыми актами: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Конституцией Российской 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Водным кодексом Российской 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Федеральным законом от 06.10.2003 №131-ФЗ «Об общих принципах организации местного самоуправления в Российской 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Федеральным законом от 27.07.2010 № 210-ФЗ «Об организации предоставления государственных и муниципальных услуг»;</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Приказом Минприроды России от 15.04.2020 № 220 «Об утверждении Порядка использования донного грунта, извлеченного при проведении дноуглубительных и других работ, связанных с изменением дна и берегов водных объектов»;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 Уставом </w:t>
      </w:r>
      <w:r w:rsidR="00B207E8"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2.6.</w:t>
      </w:r>
      <w:r w:rsidR="003D03B5"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Перечень</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5D45D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необходимых</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207E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2.6.1. 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r w:rsidR="00E3476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заявление о рассмотрении возможности использования донного грунта для обеспечения муниципальных нужд или его использования в интересах заявителя </w:t>
      </w:r>
      <w:r w:rsidRPr="006C2B3F">
        <w:rPr>
          <w:rFonts w:ascii="Times New Roman" w:eastAsia="Times New Roman" w:hAnsi="Times New Roman" w:cs="Times New Roman"/>
          <w:color w:val="000000"/>
          <w:sz w:val="28"/>
          <w:szCs w:val="28"/>
        </w:rPr>
        <w:lastRenderedPageBreak/>
        <w:t>по форме согласно приложению № 1 к Порядку использования донного грунта, извлеченного при проведении дноуглубительных и других работ, связанных с изменением дна и берегов водных объектов, утвержденному приказом Минприроды России от 15.04.2020 № 220 (далее - Порядок).</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К заявлению прилагаются: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 по форме согласно приложению 2 к Порядку;</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 по форме согласно приложению 3 к Порядку.</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выписка из ЕГРЮЛ для юридических лиц.</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представителя физического или юридического лица (при подаче заявления представителем), и возвращает указанные документы.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2.7.</w:t>
      </w:r>
      <w:r w:rsidR="005D45D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Исчерпывающий</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перечень</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оснований</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отказа</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предоставлении</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3A73B5"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 заявление и приложенные к нему документы не соответствуют требованиям, установленным пунктом 2.6 настоящего административного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 текст заявления о предоставлении муниципальной услуги не поддается прочтению;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3) к заявлению не приложены документы, необходимые для предоставления муниципальной услуги, указанные в административном регламенте, предоставление которых является обязательным для заявителей в соответствии с указанным приложением, либо приложены копии документов, которые должны быть приложены в оригиналах;</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2.8</w:t>
      </w:r>
      <w:r w:rsidR="00E250F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Основания</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приостановления</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w:t>
      </w:r>
      <w:r w:rsidR="00E30A4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предусмотрены.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2.9 Исчерпывающий перечень оснований для отказа в предоставлении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 недостоверность сведений, содержащихся в заявлении или в приложенных к нему заявителем документах;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3) в случае если, текст заявления не поддается прочтению (при направлении заявления и прилагаемых документов почтовой связью).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 этом заявителю направляется информация о том, что ответ на заявление не будет дан по указанным причинам, если его фамилия (наименование) и почтовый адрес поддаются прочтению;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 в случае если, заявление содержит вопросы, не подпадающие под действие Административного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2.9.</w:t>
      </w:r>
      <w:r w:rsidR="005D45D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Муниципальная</w:t>
      </w:r>
      <w:r w:rsidR="00E250F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услуга</w:t>
      </w:r>
      <w:r w:rsidR="00E250F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предоставляется</w:t>
      </w:r>
      <w:r w:rsidR="00E250F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бесплатно.</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2.11. Максимальный срок регистрации заявления о предоставлении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 при личном обращении заявителя - в присутствии заявителя в день обращения максимальный срок не должен превышать 15 минут.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2.12.1. Муниципальная услуга предоставляется в помещении здания, расположенного по адресу, указанному в пункте 1.4.1 настоящего административного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2.12.2. Помещения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введенным в действие постановлением Главного государственного санитарного врача Российской Федерации от 03.06.2003 № 118, а также Правилам организации деятельности многофункциональных </w:t>
      </w:r>
      <w:r w:rsidRPr="006C2B3F">
        <w:rPr>
          <w:rFonts w:ascii="Times New Roman" w:eastAsia="Times New Roman" w:hAnsi="Times New Roman" w:cs="Times New Roman"/>
          <w:color w:val="000000"/>
          <w:sz w:val="28"/>
          <w:szCs w:val="28"/>
        </w:rPr>
        <w:lastRenderedPageBreak/>
        <w:t>центров предоставления государственных и муниципальных услуг, утвержденным постановлением Правительства Российской Федерации от 22.12.2012 № 1376.</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2.12.4. На территории, прилегающей к местам предоставления муниципальной услуги, оборудуются места для парковки автотранспортных средств.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На стоянке должно быть не менее 3 </w:t>
      </w:r>
      <w:proofErr w:type="spellStart"/>
      <w:r w:rsidRPr="006C2B3F">
        <w:rPr>
          <w:rFonts w:ascii="Times New Roman" w:eastAsia="Times New Roman" w:hAnsi="Times New Roman" w:cs="Times New Roman"/>
          <w:color w:val="000000"/>
          <w:sz w:val="28"/>
          <w:szCs w:val="28"/>
        </w:rPr>
        <w:t>машино</w:t>
      </w:r>
      <w:proofErr w:type="spellEnd"/>
      <w:r w:rsidRPr="006C2B3F">
        <w:rPr>
          <w:rFonts w:ascii="Times New Roman" w:eastAsia="Times New Roman" w:hAnsi="Times New Roman" w:cs="Times New Roman"/>
          <w:color w:val="000000"/>
          <w:sz w:val="28"/>
          <w:szCs w:val="28"/>
        </w:rPr>
        <w:t xml:space="preserve">-мест, из них не менее 10% (но не менее одного </w:t>
      </w:r>
      <w:proofErr w:type="spellStart"/>
      <w:r w:rsidRPr="006C2B3F">
        <w:rPr>
          <w:rFonts w:ascii="Times New Roman" w:eastAsia="Times New Roman" w:hAnsi="Times New Roman" w:cs="Times New Roman"/>
          <w:color w:val="000000"/>
          <w:sz w:val="28"/>
          <w:szCs w:val="28"/>
        </w:rPr>
        <w:t>машино</w:t>
      </w:r>
      <w:proofErr w:type="spellEnd"/>
      <w:r w:rsidRPr="006C2B3F">
        <w:rPr>
          <w:rFonts w:ascii="Times New Roman" w:eastAsia="Times New Roman" w:hAnsi="Times New Roman" w:cs="Times New Roman"/>
          <w:color w:val="000000"/>
          <w:sz w:val="28"/>
          <w:szCs w:val="28"/>
        </w:rPr>
        <w:t>-места)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Указанные места для парковки не должны занимать иные транспортные средства.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Доступ заявителей (в том числе заявителей-инвалидов) к парковочным местам является бесплатным.</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2.12.8.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2.12.11.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2.12.12.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E250F8"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2.13.</w:t>
      </w:r>
      <w:r w:rsidR="0001477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Показателями</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качества</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являются: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степень удовлетворенности граждан качеством и доступностью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соблюдение установленных нормативных сроков приема заявителя при подаче документов;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соблюдение установленных нормативных сроков приема заявителя при выдаче результата предоставления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соблюдение установленных нормативных сроков предоставления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отсутствие обоснованных жалоб со стороны заявителей на качество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доля заявителей, которым услуга предоставлена в установленный срок;</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 снижение максимального срока ожидания в очереди при подаче запроса и получении результата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в уполномоченный орган;</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через МФЦ</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 уполномоченный орган;</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27.07.2010 № 210-ФЗ «Об организации предоставления государственных и муниципальных услуг» и Федерального закона от 06.04.2011 № 63-ФЗ «Об электронной подписи».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2.14.2. Заявителям обеспечивается возможность получения информации о предоставляемой муниципальной услуге на Едином и Региональном портале.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Самарской области (СНИЛС), и пароль, полученный после регистрации на Едином и Региональном портале;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w:t>
      </w:r>
      <w:r w:rsidRPr="006C2B3F">
        <w:rPr>
          <w:rFonts w:ascii="Times New Roman" w:eastAsia="Times New Roman" w:hAnsi="Times New Roman" w:cs="Times New Roman"/>
          <w:color w:val="000000"/>
          <w:sz w:val="28"/>
          <w:szCs w:val="28"/>
        </w:rPr>
        <w:lastRenderedPageBreak/>
        <w:t>направления заявителю сообщения в электронном виде, подтверждающего их прием и регистрацию.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2.14.5. МФЦ при обращении заявителя (представителя заявителя)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уполномоченный орган для принятия решения о предоставлении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Самарской области, независимо от места его регистрации на территории Самарской области, места расположения на территории Самарской области объектов недвижимости.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Раздел</w:t>
      </w:r>
      <w:r w:rsidR="00E54C79"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3.</w:t>
      </w:r>
      <w:r w:rsidR="00E54C79"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3.1.</w:t>
      </w:r>
      <w:r w:rsidR="00071438"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Предоставление</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включает</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себя</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следующие</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административные</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прием и регистрация заявления;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рассмотрение заявления и направление на исполнение;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исполнение заявления, направление уведомления о продлении срока исполнения запроса.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3.2.</w:t>
      </w:r>
      <w:r w:rsidR="002D2AF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Прием</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приложенных</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нему</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2D2AF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необходимых</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получения</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почтовым отправлением, в электронной форме по информационным системам общего пользования или через МФЦ.</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Факт</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подтверждения</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направления</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почте</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лежит</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E54C7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Прием</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производится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день</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поступления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специалистом</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общего</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отдел</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администрации </w:t>
      </w:r>
      <w:r w:rsidR="00E33E40"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Датой</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обращения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является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день</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получения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регистрации</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должностным</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лицом</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общего</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отдела</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администрации </w:t>
      </w:r>
      <w:r w:rsidR="00E33E40"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r w:rsidR="002D2AF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ответственным</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регистрацию</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прием</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прилагаемых</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нему</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При</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поступлении</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прилагаемых</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нему</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общего</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отдела</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администрации </w:t>
      </w:r>
      <w:r w:rsidR="00E33E40"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r w:rsidR="002D2AF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ответственный</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регистрацию</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входящей</w:t>
      </w:r>
      <w:r w:rsidR="00E33E40"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корреспонденции: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осуществляет</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прием</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регистрацию</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заявления</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2D2AF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лично</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представленных</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или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направленных</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почте</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заявителем</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администрацию </w:t>
      </w:r>
      <w:r w:rsidR="001E64E7"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p>
    <w:p w:rsidR="004E4602" w:rsidRPr="006C2B3F" w:rsidRDefault="001E64E7"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Р</w:t>
      </w:r>
      <w:r w:rsidR="004E4602" w:rsidRPr="006C2B3F">
        <w:rPr>
          <w:rFonts w:ascii="Times New Roman" w:eastAsia="Times New Roman" w:hAnsi="Times New Roman" w:cs="Times New Roman"/>
          <w:color w:val="000000"/>
          <w:sz w:val="28"/>
          <w:szCs w:val="28"/>
        </w:rPr>
        <w:t>егистрирует</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заявление</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в</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электронной</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системе</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документооборота,</w:t>
      </w:r>
      <w:r w:rsidR="002D2AF9"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принятой</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в</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администрации</w:t>
      </w:r>
      <w:r w:rsidRPr="006C2B3F">
        <w:rPr>
          <w:rFonts w:ascii="Times New Roman" w:eastAsia="Times New Roman" w:hAnsi="Times New Roman" w:cs="Times New Roman"/>
          <w:color w:val="000000"/>
          <w:sz w:val="28"/>
          <w:szCs w:val="28"/>
        </w:rPr>
        <w:t xml:space="preserve"> сельского поселения </w:t>
      </w:r>
      <w:r w:rsidR="006C2B3F" w:rsidRPr="006C2B3F">
        <w:rPr>
          <w:rFonts w:ascii="Times New Roman" w:eastAsia="Times New Roman" w:hAnsi="Times New Roman" w:cs="Times New Roman"/>
          <w:color w:val="000000"/>
          <w:sz w:val="28"/>
          <w:szCs w:val="28"/>
        </w:rPr>
        <w:t>Каменный Брод</w:t>
      </w:r>
      <w:r w:rsidR="004E4602" w:rsidRPr="006C2B3F">
        <w:rPr>
          <w:rFonts w:ascii="Times New Roman" w:eastAsia="Times New Roman" w:hAnsi="Times New Roman" w:cs="Times New Roman"/>
          <w:color w:val="000000"/>
          <w:sz w:val="28"/>
          <w:szCs w:val="28"/>
        </w:rPr>
        <w:t>,</w:t>
      </w:r>
      <w:r w:rsidR="002D2AF9"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с</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обязательным</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сканированием</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всех</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представленных</w:t>
      </w:r>
      <w:r w:rsidRPr="006C2B3F">
        <w:rPr>
          <w:rFonts w:ascii="Times New Roman" w:eastAsia="Times New Roman" w:hAnsi="Times New Roman" w:cs="Times New Roman"/>
          <w:color w:val="000000"/>
          <w:sz w:val="28"/>
          <w:szCs w:val="28"/>
        </w:rPr>
        <w:t xml:space="preserve"> </w:t>
      </w:r>
      <w:r w:rsidR="004E4602" w:rsidRPr="006C2B3F">
        <w:rPr>
          <w:rFonts w:ascii="Times New Roman" w:eastAsia="Times New Roman" w:hAnsi="Times New Roman" w:cs="Times New Roman"/>
          <w:color w:val="000000"/>
          <w:sz w:val="28"/>
          <w:szCs w:val="28"/>
        </w:rPr>
        <w:t>документов;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-проставляет</w:t>
      </w:r>
      <w:r w:rsidR="001E64E7" w:rsidRPr="006C2B3F">
        <w:rPr>
          <w:rFonts w:ascii="Times New Roman" w:eastAsia="Times New Roman" w:hAnsi="Times New Roman" w:cs="Times New Roman"/>
          <w:color w:val="000000"/>
          <w:sz w:val="28"/>
          <w:szCs w:val="28"/>
        </w:rPr>
        <w:t xml:space="preserve"> на з</w:t>
      </w:r>
      <w:r w:rsidRPr="006C2B3F">
        <w:rPr>
          <w:rFonts w:ascii="Times New Roman" w:eastAsia="Times New Roman" w:hAnsi="Times New Roman" w:cs="Times New Roman"/>
          <w:color w:val="000000"/>
          <w:sz w:val="28"/>
          <w:szCs w:val="28"/>
        </w:rPr>
        <w:t>аявлении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входящую</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дату</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регистрационный</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номер;</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передает</w:t>
      </w:r>
      <w:r w:rsidR="001E64E7" w:rsidRPr="006C2B3F">
        <w:rPr>
          <w:rFonts w:ascii="Times New Roman" w:eastAsia="Times New Roman" w:hAnsi="Times New Roman" w:cs="Times New Roman"/>
          <w:color w:val="000000"/>
          <w:sz w:val="28"/>
          <w:szCs w:val="28"/>
        </w:rPr>
        <w:t xml:space="preserve"> зарегистрированное з</w:t>
      </w:r>
      <w:r w:rsidRPr="006C2B3F">
        <w:rPr>
          <w:rFonts w:ascii="Times New Roman" w:eastAsia="Times New Roman" w:hAnsi="Times New Roman" w:cs="Times New Roman"/>
          <w:color w:val="000000"/>
          <w:sz w:val="28"/>
          <w:szCs w:val="28"/>
        </w:rPr>
        <w:t>аявление</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документы</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резолюцию</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Главе </w:t>
      </w:r>
      <w:r w:rsidR="001E64E7"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p>
    <w:p w:rsidR="004E4602" w:rsidRPr="006C2B3F" w:rsidRDefault="004E4602" w:rsidP="001E64E7">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Глава </w:t>
      </w:r>
      <w:r w:rsidR="001E64E7"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 xml:space="preserve"> рассматривает</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заявление</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назначает</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ответственного</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исполнителя</w:t>
      </w:r>
      <w:r w:rsidR="00071438" w:rsidRPr="006C2B3F">
        <w:rPr>
          <w:rFonts w:ascii="Times New Roman" w:eastAsia="Times New Roman" w:hAnsi="Times New Roman" w:cs="Times New Roman"/>
          <w:color w:val="000000"/>
          <w:sz w:val="28"/>
          <w:szCs w:val="28"/>
        </w:rPr>
        <w:t>,</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путем</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проставления</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резолюции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1E64E7" w:rsidRPr="006C2B3F">
        <w:rPr>
          <w:rFonts w:ascii="Times New Roman" w:eastAsia="Times New Roman" w:hAnsi="Times New Roman" w:cs="Times New Roman"/>
          <w:color w:val="000000"/>
          <w:sz w:val="28"/>
          <w:szCs w:val="28"/>
        </w:rPr>
        <w:t xml:space="preserve"> заявлении</w:t>
      </w:r>
      <w:r w:rsidR="00071438" w:rsidRPr="006C2B3F">
        <w:rPr>
          <w:rFonts w:ascii="Times New Roman" w:eastAsia="Times New Roman" w:hAnsi="Times New Roman" w:cs="Times New Roman"/>
          <w:color w:val="000000"/>
          <w:sz w:val="28"/>
          <w:szCs w:val="28"/>
        </w:rPr>
        <w:t>,</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направляет</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заявление</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прилагаемые</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нему</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документы</w:t>
      </w:r>
      <w:r w:rsidR="00071438" w:rsidRPr="006C2B3F">
        <w:rPr>
          <w:rFonts w:ascii="Times New Roman" w:eastAsia="Times New Roman" w:hAnsi="Times New Roman" w:cs="Times New Roman"/>
          <w:color w:val="000000"/>
          <w:sz w:val="28"/>
          <w:szCs w:val="28"/>
        </w:rPr>
        <w:t xml:space="preserve"> специалисту</w:t>
      </w:r>
      <w:r w:rsidR="001E64E7" w:rsidRPr="006C2B3F">
        <w:rPr>
          <w:rFonts w:ascii="Times New Roman" w:eastAsia="Times New Roman" w:hAnsi="Times New Roman" w:cs="Times New Roman"/>
          <w:color w:val="000000"/>
          <w:sz w:val="28"/>
          <w:szCs w:val="28"/>
        </w:rPr>
        <w:t xml:space="preserve"> </w:t>
      </w:r>
      <w:r w:rsidR="00071438" w:rsidRPr="006C2B3F">
        <w:rPr>
          <w:rFonts w:ascii="Times New Roman" w:eastAsia="Times New Roman" w:hAnsi="Times New Roman" w:cs="Times New Roman"/>
          <w:color w:val="000000"/>
          <w:sz w:val="28"/>
          <w:szCs w:val="28"/>
        </w:rPr>
        <w:t xml:space="preserve">администрации </w:t>
      </w:r>
      <w:r w:rsidR="001E64E7"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r w:rsidR="002D2AF9" w:rsidRPr="006C2B3F">
        <w:rPr>
          <w:rFonts w:ascii="Times New Roman" w:eastAsia="Times New Roman" w:hAnsi="Times New Roman" w:cs="Times New Roman"/>
          <w:color w:val="000000"/>
          <w:sz w:val="28"/>
          <w:szCs w:val="28"/>
        </w:rPr>
        <w:t xml:space="preserve"> </w:t>
      </w:r>
      <w:r w:rsidR="00071438" w:rsidRPr="006C2B3F">
        <w:rPr>
          <w:rFonts w:ascii="Times New Roman" w:eastAsia="Times New Roman" w:hAnsi="Times New Roman" w:cs="Times New Roman"/>
          <w:color w:val="000000"/>
          <w:sz w:val="28"/>
          <w:szCs w:val="28"/>
        </w:rPr>
        <w:t>ответственного</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оказание</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 для</w:t>
      </w:r>
      <w:r w:rsidR="001E64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рассмотрения.</w:t>
      </w:r>
      <w:r w:rsidR="002D2AF9"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рассмотрение</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направляются</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все</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документы,</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представленные</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заявителем.</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Направление</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фиксируется</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специалистом</w:t>
      </w:r>
      <w:r w:rsidR="00E86DFD" w:rsidRPr="006C2B3F">
        <w:rPr>
          <w:rFonts w:ascii="Times New Roman" w:eastAsia="Times New Roman" w:hAnsi="Times New Roman" w:cs="Times New Roman"/>
          <w:color w:val="000000"/>
          <w:sz w:val="28"/>
          <w:szCs w:val="28"/>
        </w:rPr>
        <w:t xml:space="preserve"> </w:t>
      </w:r>
      <w:proofErr w:type="gramStart"/>
      <w:r w:rsidRPr="006C2B3F">
        <w:rPr>
          <w:rFonts w:ascii="Times New Roman" w:eastAsia="Times New Roman" w:hAnsi="Times New Roman" w:cs="Times New Roman"/>
          <w:color w:val="000000"/>
          <w:sz w:val="28"/>
          <w:szCs w:val="28"/>
        </w:rPr>
        <w:t xml:space="preserve">администрации </w:t>
      </w:r>
      <w:r w:rsidR="00E86DFD" w:rsidRPr="006C2B3F">
        <w:rPr>
          <w:rFonts w:ascii="Times New Roman" w:eastAsia="Times New Roman" w:hAnsi="Times New Roman" w:cs="Times New Roman"/>
          <w:color w:val="000000"/>
          <w:sz w:val="28"/>
          <w:szCs w:val="28"/>
        </w:rPr>
        <w:t xml:space="preserve"> сельского</w:t>
      </w:r>
      <w:proofErr w:type="gramEnd"/>
      <w:r w:rsidR="00E86DFD" w:rsidRPr="006C2B3F">
        <w:rPr>
          <w:rFonts w:ascii="Times New Roman" w:eastAsia="Times New Roman" w:hAnsi="Times New Roman" w:cs="Times New Roman"/>
          <w:color w:val="000000"/>
          <w:sz w:val="28"/>
          <w:szCs w:val="28"/>
        </w:rPr>
        <w:t xml:space="preserve"> поселения </w:t>
      </w:r>
      <w:r w:rsidRPr="006C2B3F">
        <w:rPr>
          <w:rFonts w:ascii="Times New Roman" w:eastAsia="Times New Roman" w:hAnsi="Times New Roman" w:cs="Times New Roman"/>
          <w:color w:val="000000"/>
          <w:sz w:val="28"/>
          <w:szCs w:val="28"/>
        </w:rPr>
        <w:t>.</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Пакет</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резолюциями,</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поставленными</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заявлении,</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поступает</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исполнение</w:t>
      </w:r>
      <w:r w:rsidR="00071438" w:rsidRPr="006C2B3F">
        <w:rPr>
          <w:rFonts w:ascii="Times New Roman" w:eastAsia="Times New Roman" w:hAnsi="Times New Roman" w:cs="Times New Roman"/>
          <w:color w:val="000000"/>
          <w:sz w:val="28"/>
          <w:szCs w:val="28"/>
        </w:rPr>
        <w:t xml:space="preserve"> специалисту</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администрации </w:t>
      </w:r>
      <w:r w:rsidR="00E86DFD"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 xml:space="preserve">Каменный </w:t>
      </w:r>
      <w:proofErr w:type="gramStart"/>
      <w:r w:rsidR="006C2B3F" w:rsidRPr="006C2B3F">
        <w:rPr>
          <w:rFonts w:ascii="Times New Roman" w:eastAsia="Times New Roman" w:hAnsi="Times New Roman" w:cs="Times New Roman"/>
          <w:color w:val="000000"/>
          <w:sz w:val="28"/>
          <w:szCs w:val="28"/>
        </w:rPr>
        <w:t>Брод</w:t>
      </w:r>
      <w:r w:rsidRPr="006C2B3F">
        <w:rPr>
          <w:rFonts w:ascii="Times New Roman" w:eastAsia="Times New Roman" w:hAnsi="Times New Roman" w:cs="Times New Roman"/>
          <w:color w:val="000000"/>
          <w:sz w:val="28"/>
          <w:szCs w:val="28"/>
        </w:rPr>
        <w:t xml:space="preserve"> ,</w:t>
      </w:r>
      <w:proofErr w:type="gramEnd"/>
      <w:r w:rsidR="00836886" w:rsidRPr="006C2B3F">
        <w:rPr>
          <w:rFonts w:ascii="Times New Roman" w:eastAsia="Times New Roman" w:hAnsi="Times New Roman" w:cs="Times New Roman"/>
          <w:color w:val="000000"/>
          <w:sz w:val="28"/>
          <w:szCs w:val="28"/>
        </w:rPr>
        <w:t xml:space="preserve"> </w:t>
      </w:r>
      <w:r w:rsidR="00071438" w:rsidRPr="006C2B3F">
        <w:rPr>
          <w:rFonts w:ascii="Times New Roman" w:eastAsia="Times New Roman" w:hAnsi="Times New Roman" w:cs="Times New Roman"/>
          <w:color w:val="000000"/>
          <w:sz w:val="28"/>
          <w:szCs w:val="28"/>
        </w:rPr>
        <w:t>ответственному</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E86DFD"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оказание</w:t>
      </w:r>
      <w:r w:rsidR="006B167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6B167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Результатом</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исполнения</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данной</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административной</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процедуры</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является</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поступление</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заявление</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прилагаемых</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документов</w:t>
      </w:r>
      <w:r w:rsidR="005552BF" w:rsidRPr="006C2B3F">
        <w:rPr>
          <w:rFonts w:ascii="Times New Roman" w:eastAsia="Times New Roman" w:hAnsi="Times New Roman" w:cs="Times New Roman"/>
          <w:color w:val="000000"/>
          <w:sz w:val="28"/>
          <w:szCs w:val="28"/>
        </w:rPr>
        <w:t xml:space="preserve"> </w:t>
      </w:r>
      <w:r w:rsidR="00554687" w:rsidRPr="006C2B3F">
        <w:rPr>
          <w:rFonts w:ascii="Times New Roman" w:eastAsia="Times New Roman" w:hAnsi="Times New Roman" w:cs="Times New Roman"/>
          <w:color w:val="000000"/>
          <w:sz w:val="28"/>
          <w:szCs w:val="28"/>
        </w:rPr>
        <w:t>специалисту</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администрации </w:t>
      </w:r>
      <w:r w:rsidR="005552BF"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00554687" w:rsidRPr="006C2B3F">
        <w:rPr>
          <w:rFonts w:ascii="Times New Roman" w:eastAsia="Times New Roman" w:hAnsi="Times New Roman" w:cs="Times New Roman"/>
          <w:color w:val="000000"/>
          <w:sz w:val="28"/>
          <w:szCs w:val="28"/>
        </w:rPr>
        <w:t>, ответственному</w:t>
      </w:r>
      <w:r w:rsidR="006B167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6B167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оказание</w:t>
      </w:r>
      <w:r w:rsidR="006B167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6B1672"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для</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дальнейшей</w:t>
      </w:r>
      <w:r w:rsidR="005552BF"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работы.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Максимальный срок выполнения административной процедуры: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при личном приеме - не более 15 минут;</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3.3. Рассмотрение заявления и направление на исполнение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Основанием для начала административной процедуры является регистрация заявления.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Ответственным за исполнение административной процедуры является сотрудник, ответственный за рассмотрение заявления, который накладывает на заявление резолюцию, предписывающую исполнителю осуществить исполнение заявления, и направляет в установленном порядке заявление ответственному исполнителю.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Результатом исполнения административной процедуры является наложение на заявлении резолюции, предписывающей исполнителю осуществить исполнение заявления, и направление заявления на исполнение ответственному исполнителю.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Максимальный срок выполнения административной процедуры: 2 рабочих дня.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3.4. Исполнение запроса, направление уведомления о продлении срока исполнения запроса.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Основанием для начала административной процедуры является поступление заявления с резолюцией ответственному исполнителю.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Ответственный сотрудник, осуществляет следующие действия: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При отсутствии оснований, указанных в пункте 2.8.2. настоящего административного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исполняет запрос согласно требованиям Порядка, а именно подготавливает проект постановления Администрации по форме согласно приложению № 6 к Порядку в постановлении Администрации - решении об использовании донного грунта указываются сведения о месте проведения работ, объемах (планируемых объемах) извлекаемого донного грунта, место складирования донных грунтов (кадастровый номер земельного участка), место фактического использования донного грунта для обеспечения муниципальных нужд (кадастровый номер участка) или наименование физического, юридического лица, осуществляющих проведение дноуглубительных и других работ, связанных с изменением дна и берегов водных объектов, в интересах которых будет использован донный грунт.</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в случае невозможности исполнить запрос по причинам, указанным в пункте 2.8.2 настоящего административного регламента, готовит на имя заявителя отказ в предоставлении муниципальной услуги в форме письма Администрации;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После подписания Главой </w:t>
      </w:r>
      <w:r w:rsidR="00D565F8" w:rsidRPr="006C2B3F">
        <w:rPr>
          <w:rFonts w:ascii="Times New Roman" w:eastAsia="Times New Roman" w:hAnsi="Times New Roman" w:cs="Times New Roman"/>
          <w:color w:val="000000"/>
          <w:sz w:val="28"/>
          <w:szCs w:val="28"/>
        </w:rPr>
        <w:t xml:space="preserve">сельского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 xml:space="preserve"> подготовленного документа – постановления Администрации, отказ передается уполномоченному сотруднику для отправки (вручения).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Сотрудник, ответственный за отправку корреспонденции, осуществляет следующие действия: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регистрирует поступившие к отправке документы в порядке регистрации исходящей корреспонденции;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отправляет (вручает) документы заявителю или передает способом, указанным в запросе: лично под роспись, по почте заказным письмом или по информационным системам общего пользования, в случае исполнения запроса в электронном виде.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Максимальный срок выполнения административной процедуры: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13 рабочих дней.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ind w:firstLine="540"/>
        <w:jc w:val="both"/>
        <w:rPr>
          <w:rFonts w:ascii="Times New Roman" w:eastAsia="Times New Roman" w:hAnsi="Times New Roman" w:cs="Times New Roman"/>
          <w:b/>
          <w:sz w:val="28"/>
          <w:szCs w:val="28"/>
        </w:rPr>
      </w:pPr>
      <w:r w:rsidRPr="006C2B3F">
        <w:rPr>
          <w:rFonts w:ascii="Times New Roman" w:eastAsia="Times New Roman" w:hAnsi="Times New Roman" w:cs="Times New Roman"/>
          <w:b/>
          <w:color w:val="000000"/>
          <w:sz w:val="28"/>
          <w:szCs w:val="28"/>
        </w:rPr>
        <w:t>Раздел4.</w:t>
      </w:r>
      <w:r w:rsidR="0055468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Формы</w:t>
      </w:r>
      <w:r w:rsidR="0055468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контроля</w:t>
      </w:r>
      <w:r w:rsidR="0055468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sz w:val="28"/>
          <w:szCs w:val="28"/>
        </w:rPr>
        <w:t>за исполнением административного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FF0000"/>
          <w:sz w:val="28"/>
          <w:szCs w:val="28"/>
        </w:rPr>
      </w:pPr>
      <w:r w:rsidRPr="006C2B3F">
        <w:rPr>
          <w:rFonts w:ascii="Times New Roman" w:eastAsia="Times New Roman" w:hAnsi="Times New Roman" w:cs="Times New Roman"/>
          <w:color w:val="000000"/>
          <w:sz w:val="28"/>
          <w:szCs w:val="28"/>
        </w:rPr>
        <w:t>4.1.</w:t>
      </w:r>
      <w:r w:rsidR="0055468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Текущий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контроль</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соблюдением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последовательности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действий,</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определенных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административными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процедурами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предоставлению</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590D7A" w:rsidRPr="006C2B3F">
        <w:rPr>
          <w:rFonts w:ascii="Times New Roman" w:eastAsia="Times New Roman" w:hAnsi="Times New Roman" w:cs="Times New Roman"/>
          <w:color w:val="000000"/>
          <w:sz w:val="28"/>
          <w:szCs w:val="28"/>
        </w:rPr>
        <w:t xml:space="preserve"> услуги </w:t>
      </w:r>
      <w:r w:rsidRPr="006C2B3F">
        <w:rPr>
          <w:rFonts w:ascii="Times New Roman" w:eastAsia="Times New Roman" w:hAnsi="Times New Roman" w:cs="Times New Roman"/>
          <w:color w:val="000000"/>
          <w:sz w:val="28"/>
          <w:szCs w:val="28"/>
        </w:rPr>
        <w:t>принятию</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обоснованных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решений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ответственным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специалистом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структурного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подразделения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 xml:space="preserve">администрации </w:t>
      </w:r>
      <w:r w:rsidR="001473FE" w:rsidRPr="006C2B3F">
        <w:rPr>
          <w:rFonts w:ascii="Times New Roman" w:eastAsia="Times New Roman" w:hAnsi="Times New Roman" w:cs="Times New Roman"/>
          <w:color w:val="000000"/>
          <w:sz w:val="28"/>
          <w:szCs w:val="28"/>
        </w:rPr>
        <w:t>с</w:t>
      </w:r>
      <w:r w:rsidR="00590D7A" w:rsidRPr="006C2B3F">
        <w:rPr>
          <w:rFonts w:ascii="Times New Roman" w:eastAsia="Times New Roman" w:hAnsi="Times New Roman" w:cs="Times New Roman"/>
          <w:color w:val="000000"/>
          <w:sz w:val="28"/>
          <w:szCs w:val="28"/>
        </w:rPr>
        <w:t xml:space="preserve">ельского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осуществляется</w:t>
      </w:r>
      <w:r w:rsidR="001473FE" w:rsidRPr="006C2B3F">
        <w:rPr>
          <w:rFonts w:ascii="Times New Roman" w:eastAsia="Times New Roman" w:hAnsi="Times New Roman" w:cs="Times New Roman"/>
          <w:color w:val="000000"/>
          <w:sz w:val="28"/>
          <w:szCs w:val="28"/>
        </w:rPr>
        <w:t xml:space="preserve"> главой сельского поселения</w:t>
      </w:r>
      <w:r w:rsidRPr="006C2B3F">
        <w:rPr>
          <w:rFonts w:ascii="Times New Roman" w:eastAsia="Times New Roman" w:hAnsi="Times New Roman" w:cs="Times New Roman"/>
          <w:color w:val="FF0000"/>
          <w:sz w:val="28"/>
          <w:szCs w:val="28"/>
        </w:rPr>
        <w:t>.</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4.2. Текущий контроль осуществляется путем проведения проверок соблюдения и исполнения</w:t>
      </w:r>
      <w:r w:rsidR="00836886" w:rsidRPr="006C2B3F">
        <w:rPr>
          <w:rFonts w:ascii="Times New Roman" w:eastAsia="Times New Roman" w:hAnsi="Times New Roman" w:cs="Times New Roman"/>
          <w:color w:val="000000"/>
          <w:sz w:val="28"/>
          <w:szCs w:val="28"/>
        </w:rPr>
        <w:t>,</w:t>
      </w:r>
      <w:r w:rsidRPr="006C2B3F">
        <w:rPr>
          <w:rFonts w:ascii="Times New Roman" w:eastAsia="Times New Roman" w:hAnsi="Times New Roman" w:cs="Times New Roman"/>
          <w:color w:val="000000"/>
          <w:sz w:val="28"/>
          <w:szCs w:val="28"/>
        </w:rPr>
        <w:t xml:space="preserve"> ответственным специалистом структурного подразделения администрации</w:t>
      </w:r>
      <w:r w:rsidR="00836886" w:rsidRPr="006C2B3F">
        <w:rPr>
          <w:rFonts w:ascii="Times New Roman" w:eastAsia="Times New Roman" w:hAnsi="Times New Roman" w:cs="Times New Roman"/>
          <w:color w:val="000000"/>
          <w:sz w:val="28"/>
          <w:szCs w:val="28"/>
        </w:rPr>
        <w:t>,</w:t>
      </w:r>
      <w:r w:rsidRPr="006C2B3F">
        <w:rPr>
          <w:rFonts w:ascii="Times New Roman" w:eastAsia="Times New Roman" w:hAnsi="Times New Roman" w:cs="Times New Roman"/>
          <w:color w:val="000000"/>
          <w:sz w:val="28"/>
          <w:szCs w:val="28"/>
        </w:rPr>
        <w:t xml:space="preserve"> положений настоящего административного регламента, иных правовых актов.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4.3.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4.4. 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4.5. 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836886"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4.6.</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Контроль</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полнотой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качеством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включает</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себя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проведение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проверок,</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выявление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устранение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нарушений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прав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836886" w:rsidRPr="006C2B3F">
        <w:rPr>
          <w:rFonts w:ascii="Times New Roman" w:eastAsia="Times New Roman" w:hAnsi="Times New Roman" w:cs="Times New Roman"/>
          <w:color w:val="000000"/>
          <w:sz w:val="28"/>
          <w:szCs w:val="28"/>
        </w:rPr>
        <w:t xml:space="preserve"> </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рассмотрение,</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принятие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решений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подготовку</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ответов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обращения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предоставлению</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содержащие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жалобы</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решения,</w:t>
      </w:r>
      <w:r w:rsidR="0016070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действия(бездействие)ответственного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специалиста</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структурного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подразделения</w:t>
      </w:r>
      <w:r w:rsidR="00590D7A" w:rsidRPr="006C2B3F">
        <w:rPr>
          <w:rFonts w:ascii="Times New Roman" w:eastAsia="Times New Roman" w:hAnsi="Times New Roman" w:cs="Times New Roman"/>
          <w:color w:val="000000"/>
          <w:sz w:val="28"/>
          <w:szCs w:val="28"/>
        </w:rPr>
        <w:t xml:space="preserve"> </w:t>
      </w:r>
      <w:proofErr w:type="gramStart"/>
      <w:r w:rsidRPr="006C2B3F">
        <w:rPr>
          <w:rFonts w:ascii="Times New Roman" w:eastAsia="Times New Roman" w:hAnsi="Times New Roman" w:cs="Times New Roman"/>
          <w:color w:val="000000"/>
          <w:sz w:val="28"/>
          <w:szCs w:val="28"/>
        </w:rPr>
        <w:t xml:space="preserve">администрации </w:t>
      </w:r>
      <w:r w:rsidR="00590D7A" w:rsidRPr="006C2B3F">
        <w:rPr>
          <w:rFonts w:ascii="Times New Roman" w:eastAsia="Times New Roman" w:hAnsi="Times New Roman" w:cs="Times New Roman"/>
          <w:color w:val="000000"/>
          <w:sz w:val="28"/>
          <w:szCs w:val="28"/>
        </w:rPr>
        <w:t xml:space="preserve"> сельского</w:t>
      </w:r>
      <w:proofErr w:type="gramEnd"/>
      <w:r w:rsidR="00590D7A" w:rsidRPr="006C2B3F">
        <w:rPr>
          <w:rFonts w:ascii="Times New Roman" w:eastAsia="Times New Roman" w:hAnsi="Times New Roman" w:cs="Times New Roman"/>
          <w:color w:val="000000"/>
          <w:sz w:val="28"/>
          <w:szCs w:val="28"/>
        </w:rPr>
        <w:t xml:space="preserve"> поселения </w:t>
      </w:r>
      <w:r w:rsidR="006C2B3F" w:rsidRPr="006C2B3F">
        <w:rPr>
          <w:rFonts w:ascii="Times New Roman" w:eastAsia="Times New Roman" w:hAnsi="Times New Roman" w:cs="Times New Roman"/>
          <w:color w:val="000000"/>
          <w:sz w:val="28"/>
          <w:szCs w:val="28"/>
        </w:rPr>
        <w:t>Каменный Брод</w:t>
      </w:r>
      <w:r w:rsidRPr="006C2B3F">
        <w:rPr>
          <w:rFonts w:ascii="Times New Roman" w:eastAsia="Times New Roman" w:hAnsi="Times New Roman" w:cs="Times New Roman"/>
          <w:color w:val="000000"/>
          <w:sz w:val="28"/>
          <w:szCs w:val="28"/>
        </w:rPr>
        <w:t>.</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рамках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контроля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соблюдения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порядка</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обращений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проводится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анализ</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содержания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поступающих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обращений,</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принимаются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меры</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своевременному</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выявлению</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устранению</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причин</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нарушения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прав,</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свобод</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законных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интересов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4.7.</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результатам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проведенных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проверок,</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случае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выявления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нарушений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прав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заявителей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по</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предоставлению</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осуществляется</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привлечение</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виновных</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лиц</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к</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дисциплинарной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ответственности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соответствии</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действующим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законодательством</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Российской</w:t>
      </w:r>
      <w:r w:rsidR="00590D7A"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4.8.</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Все</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должностные</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лица,</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участвующие</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предоставлении</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данной</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муниципальной</w:t>
      </w:r>
      <w:r w:rsidR="00B053E7"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услуги</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несут</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персональную</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ответственность</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за</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выполнение</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своих</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обязанностей</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и</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соблюдение</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сроков</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выполнения</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административных</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процедур,</w:t>
      </w:r>
      <w:r w:rsidR="00836886"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указанных</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в</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административном</w:t>
      </w:r>
      <w:r w:rsidR="003B28FB" w:rsidRPr="006C2B3F">
        <w:rPr>
          <w:rFonts w:ascii="Times New Roman" w:eastAsia="Times New Roman" w:hAnsi="Times New Roman" w:cs="Times New Roman"/>
          <w:color w:val="000000"/>
          <w:sz w:val="28"/>
          <w:szCs w:val="28"/>
        </w:rPr>
        <w:t xml:space="preserve"> </w:t>
      </w:r>
      <w:r w:rsidRPr="006C2B3F">
        <w:rPr>
          <w:rFonts w:ascii="Times New Roman" w:eastAsia="Times New Roman" w:hAnsi="Times New Roman" w:cs="Times New Roman"/>
          <w:color w:val="000000"/>
          <w:sz w:val="28"/>
          <w:szCs w:val="28"/>
        </w:rPr>
        <w:t>регламенте.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b/>
          <w:color w:val="000000"/>
          <w:sz w:val="28"/>
          <w:szCs w:val="28"/>
        </w:rPr>
      </w:pPr>
      <w:r w:rsidRPr="006C2B3F">
        <w:rPr>
          <w:rFonts w:ascii="Times New Roman" w:eastAsia="Times New Roman" w:hAnsi="Times New Roman" w:cs="Times New Roman"/>
          <w:b/>
          <w:color w:val="000000"/>
          <w:sz w:val="28"/>
          <w:szCs w:val="28"/>
        </w:rPr>
        <w:t>Раздел</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5.</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Досудебный</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(внесудебный)</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порядок</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обжалования</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решений</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и</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действий</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бездействия)</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органа,</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предоставляющего</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муниципальную</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услугу,</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а</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также</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должностных</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лиц, муниципальных</w:t>
      </w:r>
      <w:r w:rsidR="00160707" w:rsidRPr="006C2B3F">
        <w:rPr>
          <w:rFonts w:ascii="Times New Roman" w:eastAsia="Times New Roman" w:hAnsi="Times New Roman" w:cs="Times New Roman"/>
          <w:b/>
          <w:color w:val="000000"/>
          <w:sz w:val="28"/>
          <w:szCs w:val="28"/>
        </w:rPr>
        <w:t xml:space="preserve"> </w:t>
      </w:r>
      <w:r w:rsidRPr="006C2B3F">
        <w:rPr>
          <w:rFonts w:ascii="Times New Roman" w:eastAsia="Times New Roman" w:hAnsi="Times New Roman" w:cs="Times New Roman"/>
          <w:b/>
          <w:color w:val="000000"/>
          <w:sz w:val="28"/>
          <w:szCs w:val="28"/>
        </w:rPr>
        <w:t>служащих</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5.1.1. Заявители имеют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(далее - Федеральный закон № 210-ФЗ), или их работников.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5.1.2.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Жалобы на решения и действия (бездействие) многофункционального центра подаются учредителю многофункционального центра или должностному </w:t>
      </w:r>
      <w:r w:rsidRPr="006C2B3F">
        <w:rPr>
          <w:rFonts w:ascii="Times New Roman" w:eastAsia="Times New Roman" w:hAnsi="Times New Roman" w:cs="Times New Roman"/>
          <w:color w:val="000000"/>
          <w:sz w:val="28"/>
          <w:szCs w:val="28"/>
        </w:rPr>
        <w:lastRenderedPageBreak/>
        <w:t>лицу, уполномоченному нормативным правовым актом субъекта Российской 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5.1.3.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Порядок подачи и рассмотрения жалоб на решения и действия (бездействие) организаций, предусмотренных частью 1.1 статьи 16 Федерального закона № 210-ФЗ,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5.1.4. Жалоба должна содержать:</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5.2. Предмет досудебного (внесудебного) обжалования.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Предметом досудебного (внесудебного) обжалования являются в том числе:</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нарушение срока регистрации запроса о предоставлении муниципальной услуги, запроса, указанного в статье 15.1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6C2B3F">
        <w:rPr>
          <w:rFonts w:ascii="Times New Roman" w:eastAsia="Times New Roman" w:hAnsi="Times New Roman" w:cs="Times New Roman"/>
          <w:color w:val="000000"/>
          <w:sz w:val="28"/>
          <w:szCs w:val="28"/>
        </w:rPr>
        <w:lastRenderedPageBreak/>
        <w:t>соответствующей муниципальной услуги в полном объеме в порядке, определенном частью 1.3 статьи 16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нарушение срока или порядка выдачи документов по результатам предоставления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5.3. Основанием для начала процедуры досудебного (внесудебного) обжалования является поступление жалобы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статьи 16 Федерального закона № 210-ФЗ, от заявителя (получателя) или иного уполномоченного им лица.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5.4. Заявитель имеет право на получение информации и документов, необходимых для обоснования и рассмотрения жалобы.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5.5. Сроки рассмотрения жалобы.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5.5.1.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5.6. Результат досудебного (внесудебного) обжалования.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5.6.1. По результатам рассмотрения жалобы принимается одно из следующих решений:</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2) в удовлетворении жалобы отказывается.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5.6.1 пункта 5.6 настоящего административного регламента.</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5.6.3. В случае признания жалобы подлежащей удовлетворению в ответе заявителю, указанном в подпункте 5.6.2 пункта 5.6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lastRenderedPageBreak/>
        <w:t>5.6.4. В случае признания жалобы не подлежащей удовлетворению в ответе заявителю, указанном в подпункте 5.6.2 пункта 5.6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r w:rsidRPr="006C2B3F">
        <w:rPr>
          <w:rFonts w:ascii="Times New Roman" w:eastAsia="Times New Roman" w:hAnsi="Times New Roman" w:cs="Times New Roman"/>
          <w:color w:val="000000"/>
          <w:sz w:val="28"/>
          <w:szCs w:val="28"/>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F657A0" w:rsidRPr="006C2B3F" w:rsidRDefault="00F657A0"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4E4602">
      <w:pPr>
        <w:spacing w:after="0" w:line="240" w:lineRule="auto"/>
        <w:ind w:firstLine="709"/>
        <w:jc w:val="both"/>
        <w:rPr>
          <w:rFonts w:ascii="Times New Roman" w:eastAsia="Times New Roman" w:hAnsi="Times New Roman" w:cs="Times New Roman"/>
          <w:color w:val="000000"/>
          <w:sz w:val="28"/>
          <w:szCs w:val="28"/>
        </w:rPr>
      </w:pPr>
    </w:p>
    <w:p w:rsidR="004E4602" w:rsidRPr="006C2B3F" w:rsidRDefault="004E4602" w:rsidP="004E4602">
      <w:pPr>
        <w:spacing w:after="0" w:line="240" w:lineRule="auto"/>
        <w:ind w:firstLine="709"/>
        <w:jc w:val="both"/>
        <w:rPr>
          <w:rFonts w:ascii="Times New Roman" w:eastAsia="Times New Roman" w:hAnsi="Times New Roman" w:cs="Times New Roman"/>
          <w:color w:val="000000"/>
          <w:sz w:val="28"/>
          <w:szCs w:val="28"/>
        </w:rPr>
      </w:pPr>
    </w:p>
    <w:p w:rsidR="008C6C68" w:rsidRPr="006C2B3F" w:rsidRDefault="008C6C68" w:rsidP="008C6C68">
      <w:pPr>
        <w:autoSpaceDE w:val="0"/>
        <w:autoSpaceDN w:val="0"/>
        <w:adjustRightInd w:val="0"/>
        <w:spacing w:after="0" w:line="240" w:lineRule="auto"/>
        <w:jc w:val="right"/>
        <w:outlineLvl w:val="0"/>
        <w:rPr>
          <w:rFonts w:ascii="Times New Roman" w:hAnsi="Times New Roman" w:cs="Times New Roman"/>
          <w:sz w:val="28"/>
          <w:szCs w:val="28"/>
        </w:rPr>
      </w:pPr>
      <w:r w:rsidRPr="006C2B3F">
        <w:rPr>
          <w:rFonts w:ascii="Times New Roman" w:hAnsi="Times New Roman" w:cs="Times New Roman"/>
          <w:sz w:val="28"/>
          <w:szCs w:val="28"/>
        </w:rPr>
        <w:lastRenderedPageBreak/>
        <w:t>Приложение</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к Административному регламенту</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предоставления муниципальной услуги</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"Принятие решения об использовании донного грунта,</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извлеченного при проведении дноуглубительных</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и других работ, связанных с изменением дна</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и берегов водных объектов на территории</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 xml:space="preserve">администрации сельского поселения </w:t>
      </w:r>
      <w:r w:rsidR="006C2B3F" w:rsidRPr="006C2B3F">
        <w:rPr>
          <w:rFonts w:ascii="Times New Roman" w:hAnsi="Times New Roman" w:cs="Times New Roman"/>
          <w:sz w:val="28"/>
          <w:szCs w:val="28"/>
        </w:rPr>
        <w:t>Каменный Брод</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 xml:space="preserve"> муниципального района</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 xml:space="preserve"> Челно-Вершинский Самарской области</w:t>
      </w: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p>
    <w:p w:rsidR="008C6C68" w:rsidRPr="006C2B3F" w:rsidRDefault="008C6C68" w:rsidP="008C6C68">
      <w:pPr>
        <w:autoSpaceDE w:val="0"/>
        <w:autoSpaceDN w:val="0"/>
        <w:adjustRightInd w:val="0"/>
        <w:spacing w:after="0" w:line="240" w:lineRule="auto"/>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5"/>
        <w:gridCol w:w="162"/>
        <w:gridCol w:w="352"/>
        <w:gridCol w:w="190"/>
        <w:gridCol w:w="450"/>
        <w:gridCol w:w="191"/>
        <w:gridCol w:w="260"/>
        <w:gridCol w:w="246"/>
        <w:gridCol w:w="121"/>
        <w:gridCol w:w="1247"/>
        <w:gridCol w:w="340"/>
        <w:gridCol w:w="784"/>
        <w:gridCol w:w="1406"/>
        <w:gridCol w:w="340"/>
        <w:gridCol w:w="2211"/>
      </w:tblGrid>
      <w:tr w:rsidR="008C6C68" w:rsidRPr="006C2B3F">
        <w:tc>
          <w:tcPr>
            <w:tcW w:w="9015" w:type="dxa"/>
            <w:gridSpan w:val="15"/>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Форма заявления</w:t>
            </w:r>
          </w:p>
        </w:tc>
      </w:tr>
      <w:tr w:rsidR="008C6C68" w:rsidRPr="006C2B3F">
        <w:tc>
          <w:tcPr>
            <w:tcW w:w="9015" w:type="dxa"/>
            <w:gridSpan w:val="15"/>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r>
      <w:tr w:rsidR="008C6C68" w:rsidRPr="006C2B3F">
        <w:tc>
          <w:tcPr>
            <w:tcW w:w="9015" w:type="dxa"/>
            <w:gridSpan w:val="15"/>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Заявление</w:t>
            </w:r>
          </w:p>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о рассмотрении возможности использования донного грунта для обеспечения муниципальных нужд или его использования в интересах заявителя</w:t>
            </w:r>
          </w:p>
        </w:tc>
      </w:tr>
      <w:tr w:rsidR="008C6C68" w:rsidRPr="006C2B3F">
        <w:tc>
          <w:tcPr>
            <w:tcW w:w="9015" w:type="dxa"/>
            <w:gridSpan w:val="15"/>
            <w:tcBorders>
              <w:bottom w:val="single" w:sz="4" w:space="0" w:color="auto"/>
            </w:tcBorders>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r>
      <w:tr w:rsidR="008C6C68" w:rsidRPr="006C2B3F">
        <w:tc>
          <w:tcPr>
            <w:tcW w:w="9015" w:type="dxa"/>
            <w:gridSpan w:val="15"/>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(наименование уполномоченного органа местного самоуправления)</w:t>
            </w:r>
          </w:p>
        </w:tc>
      </w:tr>
      <w:tr w:rsidR="008C6C68" w:rsidRPr="006C2B3F">
        <w:tc>
          <w:tcPr>
            <w:tcW w:w="9015" w:type="dxa"/>
            <w:gridSpan w:val="15"/>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Заявление</w:t>
            </w:r>
          </w:p>
        </w:tc>
      </w:tr>
      <w:tr w:rsidR="008C6C68" w:rsidRPr="006C2B3F">
        <w:tc>
          <w:tcPr>
            <w:tcW w:w="9015" w:type="dxa"/>
            <w:gridSpan w:val="15"/>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9015" w:type="dxa"/>
            <w:gridSpan w:val="15"/>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(наименование для юридического лица с указанием ОГРН, для физического лица, в том числе индивидуального предпринимателя, - Ф.И.О.)</w:t>
            </w:r>
          </w:p>
        </w:tc>
      </w:tr>
      <w:tr w:rsidR="008C6C68" w:rsidRPr="006C2B3F">
        <w:tc>
          <w:tcPr>
            <w:tcW w:w="9015" w:type="dxa"/>
            <w:gridSpan w:val="15"/>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действующего на основании:</w:t>
            </w:r>
          </w:p>
        </w:tc>
      </w:tr>
      <w:tr w:rsidR="008C6C68" w:rsidRPr="006C2B3F">
        <w:tc>
          <w:tcPr>
            <w:tcW w:w="877" w:type="dxa"/>
            <w:gridSpan w:val="2"/>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устава</w:t>
            </w:r>
          </w:p>
        </w:tc>
        <w:tc>
          <w:tcPr>
            <w:tcW w:w="8138" w:type="dxa"/>
            <w:gridSpan w:val="13"/>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1419" w:type="dxa"/>
            <w:gridSpan w:val="4"/>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положения</w:t>
            </w:r>
          </w:p>
        </w:tc>
        <w:tc>
          <w:tcPr>
            <w:tcW w:w="7596" w:type="dxa"/>
            <w:gridSpan w:val="11"/>
            <w:tcBorders>
              <w:top w:val="single" w:sz="4" w:space="0" w:color="auto"/>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715" w:type="dxa"/>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иное</w:t>
            </w:r>
          </w:p>
        </w:tc>
        <w:tc>
          <w:tcPr>
            <w:tcW w:w="8300" w:type="dxa"/>
            <w:gridSpan w:val="14"/>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715" w:type="dxa"/>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c>
          <w:tcPr>
            <w:tcW w:w="8300" w:type="dxa"/>
            <w:gridSpan w:val="14"/>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(указать вид документа)</w:t>
            </w:r>
          </w:p>
        </w:tc>
      </w:tr>
      <w:tr w:rsidR="008C6C68" w:rsidRPr="006C2B3F">
        <w:tc>
          <w:tcPr>
            <w:tcW w:w="2566" w:type="dxa"/>
            <w:gridSpan w:val="8"/>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зарегистрированного</w:t>
            </w:r>
          </w:p>
        </w:tc>
        <w:tc>
          <w:tcPr>
            <w:tcW w:w="6449" w:type="dxa"/>
            <w:gridSpan w:val="7"/>
            <w:tcBorders>
              <w:bottom w:val="single" w:sz="4" w:space="0" w:color="auto"/>
            </w:tcBorders>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r>
      <w:tr w:rsidR="008C6C68" w:rsidRPr="006C2B3F">
        <w:tc>
          <w:tcPr>
            <w:tcW w:w="9015" w:type="dxa"/>
            <w:gridSpan w:val="15"/>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9015" w:type="dxa"/>
            <w:gridSpan w:val="15"/>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lastRenderedPageBreak/>
              <w:t>(кем и когда зарегистрировано юридическое лицо, место нахождения (юридический адрес)</w:t>
            </w:r>
          </w:p>
        </w:tc>
      </w:tr>
      <w:tr w:rsidR="008C6C68" w:rsidRPr="006C2B3F">
        <w:tc>
          <w:tcPr>
            <w:tcW w:w="2687" w:type="dxa"/>
            <w:gridSpan w:val="9"/>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банковские реквизиты:</w:t>
            </w:r>
          </w:p>
        </w:tc>
        <w:tc>
          <w:tcPr>
            <w:tcW w:w="6328" w:type="dxa"/>
            <w:gridSpan w:val="6"/>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877" w:type="dxa"/>
            <w:gridSpan w:val="2"/>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в лице:</w:t>
            </w:r>
          </w:p>
        </w:tc>
        <w:tc>
          <w:tcPr>
            <w:tcW w:w="8138" w:type="dxa"/>
            <w:gridSpan w:val="13"/>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877" w:type="dxa"/>
            <w:gridSpan w:val="2"/>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c>
          <w:tcPr>
            <w:tcW w:w="8138" w:type="dxa"/>
            <w:gridSpan w:val="13"/>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(должность, представитель, Ф.И.О.)</w:t>
            </w:r>
          </w:p>
        </w:tc>
      </w:tr>
      <w:tr w:rsidR="008C6C68" w:rsidRPr="006C2B3F">
        <w:tc>
          <w:tcPr>
            <w:tcW w:w="1869" w:type="dxa"/>
            <w:gridSpan w:val="5"/>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дата рождения:</w:t>
            </w:r>
          </w:p>
        </w:tc>
        <w:tc>
          <w:tcPr>
            <w:tcW w:w="7146" w:type="dxa"/>
            <w:gridSpan w:val="10"/>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1229" w:type="dxa"/>
            <w:gridSpan w:val="3"/>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паспорт:</w:t>
            </w:r>
          </w:p>
        </w:tc>
        <w:tc>
          <w:tcPr>
            <w:tcW w:w="7786" w:type="dxa"/>
            <w:gridSpan w:val="12"/>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1229" w:type="dxa"/>
            <w:gridSpan w:val="3"/>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c>
          <w:tcPr>
            <w:tcW w:w="7786" w:type="dxa"/>
            <w:gridSpan w:val="12"/>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(серия, номер, кем и когда выдан, код подразделения)</w:t>
            </w:r>
          </w:p>
        </w:tc>
      </w:tr>
      <w:tr w:rsidR="008C6C68" w:rsidRPr="006C2B3F">
        <w:tc>
          <w:tcPr>
            <w:tcW w:w="2320" w:type="dxa"/>
            <w:gridSpan w:val="7"/>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адрес проживания:</w:t>
            </w:r>
          </w:p>
        </w:tc>
        <w:tc>
          <w:tcPr>
            <w:tcW w:w="6695" w:type="dxa"/>
            <w:gridSpan w:val="8"/>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2320" w:type="dxa"/>
            <w:gridSpan w:val="7"/>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c>
          <w:tcPr>
            <w:tcW w:w="6695" w:type="dxa"/>
            <w:gridSpan w:val="8"/>
            <w:tcBorders>
              <w:top w:val="single" w:sz="4" w:space="0" w:color="auto"/>
            </w:tcBorders>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(полностью место постоянного проживания)</w:t>
            </w:r>
          </w:p>
        </w:tc>
      </w:tr>
      <w:tr w:rsidR="008C6C68" w:rsidRPr="006C2B3F">
        <w:tc>
          <w:tcPr>
            <w:tcW w:w="2320" w:type="dxa"/>
            <w:gridSpan w:val="7"/>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контактный телефон:</w:t>
            </w:r>
          </w:p>
        </w:tc>
        <w:tc>
          <w:tcPr>
            <w:tcW w:w="6695" w:type="dxa"/>
            <w:gridSpan w:val="8"/>
            <w:tcBorders>
              <w:bottom w:val="single" w:sz="4" w:space="0" w:color="auto"/>
            </w:tcBorders>
          </w:tcPr>
          <w:p w:rsidR="008C6C68" w:rsidRPr="006C2B3F" w:rsidRDefault="008C6C68">
            <w:pPr>
              <w:autoSpaceDE w:val="0"/>
              <w:autoSpaceDN w:val="0"/>
              <w:adjustRightInd w:val="0"/>
              <w:spacing w:after="0" w:line="240" w:lineRule="auto"/>
              <w:jc w:val="right"/>
              <w:rPr>
                <w:rFonts w:ascii="Times New Roman" w:hAnsi="Times New Roman" w:cs="Times New Roman"/>
                <w:sz w:val="28"/>
                <w:szCs w:val="28"/>
              </w:rPr>
            </w:pPr>
            <w:r w:rsidRPr="006C2B3F">
              <w:rPr>
                <w:rFonts w:ascii="Times New Roman" w:hAnsi="Times New Roman" w:cs="Times New Roman"/>
                <w:sz w:val="28"/>
                <w:szCs w:val="28"/>
              </w:rPr>
              <w:t>,</w:t>
            </w:r>
          </w:p>
        </w:tc>
      </w:tr>
      <w:tr w:rsidR="008C6C68" w:rsidRPr="006C2B3F">
        <w:tc>
          <w:tcPr>
            <w:tcW w:w="9015" w:type="dxa"/>
            <w:gridSpan w:val="15"/>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действующий от имени юридического лица:</w:t>
            </w:r>
          </w:p>
        </w:tc>
      </w:tr>
      <w:tr w:rsidR="008C6C68" w:rsidRPr="006C2B3F">
        <w:tc>
          <w:tcPr>
            <w:tcW w:w="2060" w:type="dxa"/>
            <w:gridSpan w:val="6"/>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r w:rsidRPr="006C2B3F">
              <w:rPr>
                <w:rFonts w:ascii="Times New Roman" w:hAnsi="Times New Roman" w:cs="Times New Roman"/>
                <w:sz w:val="28"/>
                <w:szCs w:val="28"/>
              </w:rPr>
              <w:t>без доверенности</w:t>
            </w:r>
          </w:p>
        </w:tc>
        <w:tc>
          <w:tcPr>
            <w:tcW w:w="6955" w:type="dxa"/>
            <w:gridSpan w:val="9"/>
            <w:tcBorders>
              <w:bottom w:val="single" w:sz="4" w:space="0" w:color="auto"/>
            </w:tcBorders>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r>
      <w:tr w:rsidR="008C6C68" w:rsidRPr="006C2B3F">
        <w:tc>
          <w:tcPr>
            <w:tcW w:w="9015" w:type="dxa"/>
            <w:gridSpan w:val="15"/>
          </w:tcPr>
          <w:p w:rsidR="008C6C68" w:rsidRPr="006C2B3F"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(указывается лицом, имеющим право действовать от имени юридического лица без доверенности в силу закона или учредительных документов)</w:t>
            </w:r>
          </w:p>
        </w:tc>
      </w:tr>
      <w:tr w:rsidR="008C6C68" w:rsidRPr="006C2B3F">
        <w:tc>
          <w:tcPr>
            <w:tcW w:w="5058" w:type="dxa"/>
            <w:gridSpan w:val="12"/>
          </w:tcPr>
          <w:p w:rsidR="008C6C68" w:rsidRPr="006C2B3F" w:rsidRDefault="008C6C68">
            <w:pPr>
              <w:autoSpaceDE w:val="0"/>
              <w:autoSpaceDN w:val="0"/>
              <w:adjustRightInd w:val="0"/>
              <w:spacing w:after="0" w:line="240" w:lineRule="auto"/>
              <w:jc w:val="both"/>
              <w:rPr>
                <w:rFonts w:ascii="Times New Roman" w:hAnsi="Times New Roman" w:cs="Times New Roman"/>
                <w:sz w:val="28"/>
                <w:szCs w:val="28"/>
              </w:rPr>
            </w:pPr>
            <w:bookmarkStart w:id="0" w:name="_GoBack"/>
            <w:r w:rsidRPr="006C2B3F">
              <w:rPr>
                <w:rFonts w:ascii="Times New Roman" w:hAnsi="Times New Roman" w:cs="Times New Roman"/>
                <w:sz w:val="28"/>
                <w:szCs w:val="28"/>
              </w:rPr>
              <w:t>на основании доверенности, удостоверенной</w:t>
            </w:r>
          </w:p>
        </w:tc>
        <w:tc>
          <w:tcPr>
            <w:tcW w:w="3957" w:type="dxa"/>
            <w:gridSpan w:val="3"/>
            <w:tcBorders>
              <w:bottom w:val="single" w:sz="4" w:space="0" w:color="auto"/>
            </w:tcBorders>
          </w:tcPr>
          <w:p w:rsidR="008C6C68" w:rsidRPr="006C2B3F" w:rsidRDefault="008C6C68">
            <w:pPr>
              <w:autoSpaceDE w:val="0"/>
              <w:autoSpaceDN w:val="0"/>
              <w:adjustRightInd w:val="0"/>
              <w:spacing w:after="0" w:line="240" w:lineRule="auto"/>
              <w:rPr>
                <w:rFonts w:ascii="Times New Roman" w:hAnsi="Times New Roman" w:cs="Times New Roman"/>
                <w:sz w:val="28"/>
                <w:szCs w:val="28"/>
              </w:rPr>
            </w:pPr>
          </w:p>
        </w:tc>
      </w:tr>
      <w:bookmarkEnd w:id="0"/>
      <w:tr w:rsidR="008C6C68">
        <w:tc>
          <w:tcPr>
            <w:tcW w:w="9015" w:type="dxa"/>
            <w:gridSpan w:val="15"/>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sidRPr="006C2B3F">
              <w:rPr>
                <w:rFonts w:ascii="Times New Roman" w:hAnsi="Times New Roman" w:cs="Times New Roman"/>
                <w:sz w:val="28"/>
                <w:szCs w:val="28"/>
              </w:rPr>
              <w:t>(Ф.И.О. нотариуса, округ)</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 ____________ _______ г., N в реестре __________________________</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иным основаниям</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и реквизиты документа)</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прошу рассмотреть возможность использования донного грунта, извлеченного</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(наименование субъекта Российской Федерации, муниципального образования,</w:t>
            </w: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кадастровый номер земельного участка (при наличии), координаты части водного объекта, используемого заявителем для производства работ, площадь акватории в кв. км, вид работ, объемы извлекаемого донного грунта)</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для обеспечения муниципальных нужд;</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в интересах физического, юридического лица, осуществляющего проведение дноуглубительных и других работ, связанных с изменением дна и берегов водных объектов.</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(нужное отметить)</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 получения документов:</w:t>
            </w:r>
          </w:p>
        </w:tc>
      </w:tr>
      <w:tr w:rsidR="008C6C68">
        <w:tc>
          <w:tcPr>
            <w:tcW w:w="877" w:type="dxa"/>
            <w:gridSpan w:val="2"/>
          </w:tcPr>
          <w:p w:rsidR="008C6C68" w:rsidRDefault="008C6C6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лично</w:t>
            </w:r>
          </w:p>
        </w:tc>
        <w:tc>
          <w:tcPr>
            <w:tcW w:w="8138" w:type="dxa"/>
            <w:gridSpan w:val="13"/>
            <w:tcBorders>
              <w:bottom w:val="single" w:sz="4" w:space="0" w:color="auto"/>
            </w:tcBorders>
          </w:tcPr>
          <w:p w:rsidR="008C6C68" w:rsidRDefault="008C6C68">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w:t>
            </w:r>
          </w:p>
        </w:tc>
      </w:tr>
      <w:tr w:rsidR="008C6C68">
        <w:tc>
          <w:tcPr>
            <w:tcW w:w="3934" w:type="dxa"/>
            <w:gridSpan w:val="10"/>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почтовым отправлением по адресу:</w:t>
            </w:r>
          </w:p>
        </w:tc>
        <w:tc>
          <w:tcPr>
            <w:tcW w:w="5081" w:type="dxa"/>
            <w:gridSpan w:val="5"/>
            <w:tcBorders>
              <w:top w:val="single" w:sz="4" w:space="0" w:color="auto"/>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Borders>
              <w:top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Представленные документы и сведения, указанные в заявлении, достоверны.</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Расписку о принятии документов получил(а).</w:t>
            </w:r>
          </w:p>
        </w:tc>
      </w:tr>
      <w:tr w:rsidR="008C6C68">
        <w:tc>
          <w:tcPr>
            <w:tcW w:w="9015" w:type="dxa"/>
            <w:gridSpan w:val="15"/>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 ____________ 20___ г. ___ час. ___ мин.</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(дата и время подачи заявления)</w:t>
            </w:r>
          </w:p>
        </w:tc>
      </w:tr>
      <w:tr w:rsidR="008C6C68">
        <w:tc>
          <w:tcPr>
            <w:tcW w:w="9015" w:type="dxa"/>
            <w:gridSpan w:val="15"/>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3934" w:type="dxa"/>
            <w:gridSpan w:val="10"/>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190" w:type="dxa"/>
            <w:gridSpan w:val="2"/>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211" w:type="dxa"/>
            <w:tcBorders>
              <w:bottom w:val="single" w:sz="4" w:space="0" w:color="auto"/>
            </w:tcBorders>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3934" w:type="dxa"/>
            <w:gridSpan w:val="10"/>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(подпись заявителя)</w:t>
            </w: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190" w:type="dxa"/>
            <w:gridSpan w:val="2"/>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(Ф.И.О.)</w:t>
            </w:r>
          </w:p>
        </w:tc>
        <w:tc>
          <w:tcPr>
            <w:tcW w:w="340" w:type="dxa"/>
          </w:tcPr>
          <w:p w:rsidR="008C6C68" w:rsidRDefault="008C6C68">
            <w:pPr>
              <w:autoSpaceDE w:val="0"/>
              <w:autoSpaceDN w:val="0"/>
              <w:adjustRightInd w:val="0"/>
              <w:spacing w:after="0" w:line="240" w:lineRule="auto"/>
              <w:rPr>
                <w:rFonts w:ascii="Times New Roman" w:hAnsi="Times New Roman" w:cs="Times New Roman"/>
                <w:sz w:val="28"/>
                <w:szCs w:val="28"/>
              </w:rPr>
            </w:pPr>
          </w:p>
        </w:tc>
        <w:tc>
          <w:tcPr>
            <w:tcW w:w="2211" w:type="dxa"/>
            <w:tcBorders>
              <w:top w:val="single" w:sz="4" w:space="0" w:color="auto"/>
            </w:tcBorders>
          </w:tcPr>
          <w:p w:rsidR="008C6C68" w:rsidRDefault="008C6C6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(дата)</w:t>
            </w:r>
          </w:p>
        </w:tc>
      </w:tr>
      <w:tr w:rsidR="008C6C68">
        <w:tc>
          <w:tcPr>
            <w:tcW w:w="4274" w:type="dxa"/>
            <w:gridSpan w:val="11"/>
          </w:tcPr>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М.П.</w:t>
            </w:r>
          </w:p>
        </w:tc>
        <w:tc>
          <w:tcPr>
            <w:tcW w:w="4741" w:type="dxa"/>
            <w:gridSpan w:val="4"/>
          </w:tcPr>
          <w:p w:rsidR="008C6C68" w:rsidRDefault="008C6C68">
            <w:pPr>
              <w:autoSpaceDE w:val="0"/>
              <w:autoSpaceDN w:val="0"/>
              <w:adjustRightInd w:val="0"/>
              <w:spacing w:after="0" w:line="240" w:lineRule="auto"/>
              <w:rPr>
                <w:rFonts w:ascii="Times New Roman" w:hAnsi="Times New Roman" w:cs="Times New Roman"/>
                <w:sz w:val="28"/>
                <w:szCs w:val="28"/>
              </w:rPr>
            </w:pPr>
          </w:p>
        </w:tc>
      </w:tr>
      <w:tr w:rsidR="008C6C68">
        <w:tc>
          <w:tcPr>
            <w:tcW w:w="9015" w:type="dxa"/>
            <w:gridSpan w:val="15"/>
          </w:tcPr>
          <w:p w:rsidR="008C6C68" w:rsidRDefault="008C6C6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Приложение:</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 копия документа, удостоверяющего личность, для физического лица;</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б) документ, подтверждающий полномочия лица на осуществление действий от имени заявителя, в случае, если заявление подается представителем заявителя;</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заключение территориального органа Федерального агентства по недропользованию об отсутствии твердых полезных ископаемых, не относящихся к общераспространенным полезным ископаемым;</w:t>
            </w:r>
          </w:p>
          <w:p w:rsidR="008C6C68" w:rsidRDefault="008C6C6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 заключение территориального органа Федерального агентства водных ресурсов об основаниях проведения дноуглубительных и других работ, связанных с изменением дна и берегов водных объектов, в результате которых получен донный грунт.</w:t>
            </w:r>
          </w:p>
        </w:tc>
      </w:tr>
    </w:tbl>
    <w:p w:rsidR="008C6C68" w:rsidRDefault="008C6C68" w:rsidP="008C6C68">
      <w:pPr>
        <w:autoSpaceDE w:val="0"/>
        <w:autoSpaceDN w:val="0"/>
        <w:adjustRightInd w:val="0"/>
        <w:spacing w:after="0" w:line="240" w:lineRule="auto"/>
        <w:jc w:val="both"/>
        <w:rPr>
          <w:rFonts w:ascii="Times New Roman" w:hAnsi="Times New Roman" w:cs="Times New Roman"/>
          <w:sz w:val="28"/>
          <w:szCs w:val="28"/>
        </w:rPr>
      </w:pPr>
    </w:p>
    <w:p w:rsidR="008C6C68" w:rsidRDefault="008C6C68" w:rsidP="008C6C68">
      <w:pPr>
        <w:autoSpaceDE w:val="0"/>
        <w:autoSpaceDN w:val="0"/>
        <w:adjustRightInd w:val="0"/>
        <w:spacing w:after="0" w:line="240" w:lineRule="auto"/>
        <w:jc w:val="both"/>
        <w:rPr>
          <w:rFonts w:ascii="Times New Roman" w:hAnsi="Times New Roman" w:cs="Times New Roman"/>
          <w:sz w:val="28"/>
          <w:szCs w:val="28"/>
        </w:rPr>
      </w:pPr>
    </w:p>
    <w:p w:rsidR="008C6C68" w:rsidRDefault="008C6C68" w:rsidP="008C6C68">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412D2" w:rsidRPr="00A05E90" w:rsidRDefault="001412D2">
      <w:pPr>
        <w:rPr>
          <w:rFonts w:ascii="Times New Roman" w:hAnsi="Times New Roman" w:cs="Times New Roman"/>
          <w:sz w:val="28"/>
          <w:szCs w:val="28"/>
        </w:rPr>
      </w:pPr>
    </w:p>
    <w:sectPr w:rsidR="001412D2" w:rsidRPr="00A05E90" w:rsidSect="00453260">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02"/>
    <w:rsid w:val="0001060A"/>
    <w:rsid w:val="00014776"/>
    <w:rsid w:val="00037030"/>
    <w:rsid w:val="0006666D"/>
    <w:rsid w:val="00071195"/>
    <w:rsid w:val="00071438"/>
    <w:rsid w:val="000E0D8E"/>
    <w:rsid w:val="001412D2"/>
    <w:rsid w:val="001473FE"/>
    <w:rsid w:val="00160707"/>
    <w:rsid w:val="00161576"/>
    <w:rsid w:val="001D07E4"/>
    <w:rsid w:val="001E64E7"/>
    <w:rsid w:val="00287F7B"/>
    <w:rsid w:val="002C00F4"/>
    <w:rsid w:val="002D2AF9"/>
    <w:rsid w:val="003757AD"/>
    <w:rsid w:val="003A73B5"/>
    <w:rsid w:val="003B28FB"/>
    <w:rsid w:val="003C44B2"/>
    <w:rsid w:val="003D03B5"/>
    <w:rsid w:val="003E0959"/>
    <w:rsid w:val="004410DE"/>
    <w:rsid w:val="00441ED4"/>
    <w:rsid w:val="00453260"/>
    <w:rsid w:val="004770F7"/>
    <w:rsid w:val="00496AAE"/>
    <w:rsid w:val="004E4602"/>
    <w:rsid w:val="00554687"/>
    <w:rsid w:val="005552BF"/>
    <w:rsid w:val="00590D7A"/>
    <w:rsid w:val="00596B81"/>
    <w:rsid w:val="005C056C"/>
    <w:rsid w:val="005C60AD"/>
    <w:rsid w:val="005D45DA"/>
    <w:rsid w:val="00684212"/>
    <w:rsid w:val="006B1672"/>
    <w:rsid w:val="006C2B3F"/>
    <w:rsid w:val="00741271"/>
    <w:rsid w:val="0076612F"/>
    <w:rsid w:val="007B368D"/>
    <w:rsid w:val="007F76D4"/>
    <w:rsid w:val="00802F06"/>
    <w:rsid w:val="00821923"/>
    <w:rsid w:val="00836886"/>
    <w:rsid w:val="008616A6"/>
    <w:rsid w:val="00875720"/>
    <w:rsid w:val="008C6C68"/>
    <w:rsid w:val="009804ED"/>
    <w:rsid w:val="00A05E90"/>
    <w:rsid w:val="00A07D74"/>
    <w:rsid w:val="00A416C8"/>
    <w:rsid w:val="00A6335C"/>
    <w:rsid w:val="00AC2393"/>
    <w:rsid w:val="00AF147B"/>
    <w:rsid w:val="00AF3A92"/>
    <w:rsid w:val="00B053E7"/>
    <w:rsid w:val="00B207E8"/>
    <w:rsid w:val="00B27593"/>
    <w:rsid w:val="00BF0AF7"/>
    <w:rsid w:val="00C17E7E"/>
    <w:rsid w:val="00C430F8"/>
    <w:rsid w:val="00C46C6F"/>
    <w:rsid w:val="00D565F8"/>
    <w:rsid w:val="00E17065"/>
    <w:rsid w:val="00E23F7C"/>
    <w:rsid w:val="00E250F8"/>
    <w:rsid w:val="00E30A4F"/>
    <w:rsid w:val="00E33E40"/>
    <w:rsid w:val="00E3476B"/>
    <w:rsid w:val="00E54C79"/>
    <w:rsid w:val="00E86DFD"/>
    <w:rsid w:val="00E912D4"/>
    <w:rsid w:val="00EA7D13"/>
    <w:rsid w:val="00F3711C"/>
    <w:rsid w:val="00F50153"/>
    <w:rsid w:val="00F609CD"/>
    <w:rsid w:val="00F657A0"/>
    <w:rsid w:val="00F978D6"/>
    <w:rsid w:val="00FB1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156F"/>
  <w15:docId w15:val="{AFA10F5B-8B3A-47AC-A4D7-D3ED9D99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7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05E90"/>
    <w:pPr>
      <w:numPr>
        <w:numId w:val="1"/>
      </w:numPr>
      <w:spacing w:after="0" w:line="240" w:lineRule="auto"/>
      <w:jc w:val="both"/>
    </w:pPr>
    <w:rPr>
      <w:rFonts w:ascii="Calibri" w:eastAsia="Times New Roman" w:hAnsi="Calibri" w:cs="Calibri"/>
      <w:sz w:val="28"/>
      <w:szCs w:val="28"/>
      <w:lang w:eastAsia="en-US"/>
    </w:rPr>
  </w:style>
  <w:style w:type="paragraph" w:styleId="a3">
    <w:name w:val="Normal (Web)"/>
    <w:basedOn w:val="a"/>
    <w:uiPriority w:val="99"/>
    <w:unhideWhenUsed/>
    <w:rsid w:val="000711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
    <w:name w:val="Без интервала1"/>
    <w:rsid w:val="00071195"/>
    <w:pPr>
      <w:spacing w:after="0" w:line="240" w:lineRule="auto"/>
    </w:pPr>
    <w:rPr>
      <w:rFonts w:ascii="Arial Unicode MS" w:eastAsia="Arial Unicode MS" w:hAnsi="Arial Unicode MS" w:cs="Arial Unicode MS"/>
      <w:color w:val="000000"/>
      <w:sz w:val="24"/>
      <w:szCs w:val="24"/>
    </w:rPr>
  </w:style>
  <w:style w:type="character" w:styleId="a4">
    <w:name w:val="Hyperlink"/>
    <w:basedOn w:val="a0"/>
    <w:uiPriority w:val="99"/>
    <w:unhideWhenUsed/>
    <w:rsid w:val="00441ED4"/>
    <w:rPr>
      <w:color w:val="0000FF" w:themeColor="hyperlink"/>
      <w:u w:val="single"/>
    </w:rPr>
  </w:style>
  <w:style w:type="paragraph" w:styleId="a5">
    <w:name w:val="List Paragraph"/>
    <w:basedOn w:val="a"/>
    <w:uiPriority w:val="34"/>
    <w:qFormat/>
    <w:rsid w:val="003D03B5"/>
    <w:pPr>
      <w:ind w:left="720"/>
      <w:contextualSpacing/>
    </w:pPr>
  </w:style>
  <w:style w:type="paragraph" w:styleId="a6">
    <w:name w:val="Balloon Text"/>
    <w:basedOn w:val="a"/>
    <w:link w:val="a7"/>
    <w:uiPriority w:val="99"/>
    <w:semiHidden/>
    <w:unhideWhenUsed/>
    <w:rsid w:val="006C2B3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C2B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bigs/showDocument.html?id=96E20C02-1B12-465A-B64C-24AA92270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pravo-search.minjust.ru/bigs/showDocument.html?id=31FDBF9D-59C2-4969-881D-BD4C70E38E9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ravo-search.minjust.ru/bigs/showDocument.html?id=96E20C02-1B12-465A-B64C-24AA92270007" TargetMode="External"/><Relationship Id="rId11" Type="http://schemas.openxmlformats.org/officeDocument/2006/relationships/hyperlink" Target="http://&#1089;&#1087;-&#1086;&#1079;&#1077;&#1088;&#1082;&#1080;.&#1088;&#1092;/" TargetMode="External"/><Relationship Id="rId5" Type="http://schemas.openxmlformats.org/officeDocument/2006/relationships/webSettings" Target="webSettings.xml"/><Relationship Id="rId10" Type="http://schemas.openxmlformats.org/officeDocument/2006/relationships/hyperlink" Target="http://pravo-search.minjust.ru/bigs/showDocument.html?id=31FDBF9D-59C2-4969-881D-BD4C70E38E97" TargetMode="External"/><Relationship Id="rId4" Type="http://schemas.openxmlformats.org/officeDocument/2006/relationships/settings" Target="settings.xml"/><Relationship Id="rId9" Type="http://schemas.openxmlformats.org/officeDocument/2006/relationships/hyperlink" Target="http://pravo-search.minjust.ru/bigs/showDocument.html?id=BBA0BFB1-06C7-4E50-A8D3-FE1045784BF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EB15A-B7E3-4AAE-9191-65B5DAE6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8096</Words>
  <Characters>46151</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ZAHARUSHKINA TA</dc:creator>
  <cp:lastModifiedBy>Пользователь Windows</cp:lastModifiedBy>
  <cp:revision>5</cp:revision>
  <cp:lastPrinted>2023-01-31T07:25:00Z</cp:lastPrinted>
  <dcterms:created xsi:type="dcterms:W3CDTF">2023-01-30T10:59:00Z</dcterms:created>
  <dcterms:modified xsi:type="dcterms:W3CDTF">2023-01-31T07:26:00Z</dcterms:modified>
</cp:coreProperties>
</file>