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_Hlk214367725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СОБРАНИЕ ПРЕДСТАВИТЕЛЕЙ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СЕЛЬСКОГО ПОСЕЛЕНИЯ </w:t>
      </w:r>
    </w:p>
    <w:p w:rsidR="00441C97" w:rsidRPr="00441C97" w:rsidRDefault="00F905B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КАМЕННЫЙ БРОД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ЧЕЛНО-ВЕРШИНСКИЙ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САМАРСКОЙ ОБЛАСТИ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РЕШЕНИЕ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от   19 ноября 2025 г. N </w:t>
      </w:r>
      <w:r w:rsidR="00F90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ru-RU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О ВНЕСЕНИИ ИЗМЕНЕНИЙ В ПОЛОЖЕНИЕ ОБ УПЛАТЕ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ЗЕМЕЛЬНОГО НАЛОГА НА ТЕРРИТОРИИ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СЕЛЬСКОГО ПОСЕЛЕНИЯ </w:t>
      </w:r>
      <w:r w:rsidR="00F905B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КАМЕННЫЙ БРОД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МУНИЦИПАЛЬНОГО РАЙОНА ЧЕЛНО-ВЕРШИНСКИЙ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САМАРСКОЙ ОБЛАСТИ</w:t>
      </w:r>
    </w:p>
    <w:p w:rsidR="00441C97" w:rsidRPr="00441C97" w:rsidRDefault="00441C97" w:rsidP="00441C97">
      <w:pPr>
        <w:spacing w:after="1"/>
        <w:rPr>
          <w:rFonts w:ascii="Calibri" w:eastAsia="Calibri" w:hAnsi="Calibri" w:cs="Times New Roman"/>
          <w:kern w:val="0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Налоговым кодексом Российской Федерации, Федеральным </w:t>
      </w:r>
      <w:hyperlink r:id="rId5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законом</w:t>
        </w:r>
      </w:hyperlink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20.03.2025 № 33-ФЗ «Об общих принципах организации местного самоуправления в единой системе публичной власти»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Собрание представителей сельского поселения </w:t>
      </w:r>
      <w:r w:rsidR="00F90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РЕШИЛО:</w:t>
      </w:r>
    </w:p>
    <w:p w:rsidR="00441C97" w:rsidRPr="00441C97" w:rsidRDefault="00441C97" w:rsidP="00441C9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Внести в </w:t>
      </w:r>
      <w:hyperlink r:id="rId6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Положение</w:t>
        </w:r>
      </w:hyperlink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 уплате земельного налога на территории сельского поселения </w:t>
      </w:r>
      <w:r w:rsidR="00F90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="00F905B7"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Челно-Вершинский Самарской области, утвержденное решением Собрания представителей сельского поселения </w:t>
      </w:r>
      <w:r w:rsidR="00F90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="00F905B7"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Челно-Вершинский </w:t>
      </w:r>
      <w:r w:rsidRPr="000B319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№1</w:t>
      </w:r>
      <w:r w:rsidR="000B319F" w:rsidRPr="000B319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6</w:t>
      </w:r>
      <w:r w:rsidRPr="000B319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от 20.01.02021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 Положение), изменения следующего содержания: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1.1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Пункт 4.3 изложить в следующей редакции: </w:t>
      </w:r>
    </w:p>
    <w:p w:rsidR="001F64E2" w:rsidRPr="00441C97" w:rsidRDefault="00441C97" w:rsidP="00441C97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«4.3. От уплаты земельного налога освобождаются казенные, бюджетные и автономные учреждения, финансируемые за счет средств местного бюджета».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 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F90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="00F905B7"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>муниципального района Челно-Вершинский.</w:t>
      </w:r>
    </w:p>
    <w:p w:rsidR="00441C97" w:rsidRPr="00441C97" w:rsidRDefault="00441C97" w:rsidP="00F90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4.   Настоящее решение вступает в силу со дня его официального опубликования и распространяет свое действие на правоотношения, возникшие с 1 января </w:t>
      </w:r>
      <w:r w:rsidR="00F905B7">
        <w:rPr>
          <w:rFonts w:ascii="Times New Roman" w:eastAsia="Calibri" w:hAnsi="Times New Roman" w:cs="Times New Roman"/>
          <w:kern w:val="0"/>
          <w:sz w:val="28"/>
          <w:szCs w:val="28"/>
        </w:rPr>
        <w:t>2022года.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Глава сельского поселения </w:t>
      </w:r>
      <w:r w:rsidR="00F90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</w:p>
    <w:p w:rsidR="00441C97" w:rsidRPr="00441C97" w:rsidRDefault="00441C97" w:rsidP="00F905B7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муниципального района Челно-Вершинский               </w:t>
      </w:r>
      <w:r w:rsidR="00F905B7">
        <w:rPr>
          <w:rFonts w:ascii="Times New Roman" w:eastAsia="Calibri" w:hAnsi="Times New Roman" w:cs="Times New Roman"/>
          <w:kern w:val="0"/>
          <w:sz w:val="28"/>
          <w:szCs w:val="28"/>
        </w:rPr>
        <w:tab/>
        <w:t>Э.Н.Чернова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>Председатель Собрания представителей</w:t>
      </w:r>
    </w:p>
    <w:p w:rsidR="00F905B7" w:rsidRDefault="00441C97" w:rsidP="00F90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сельского поселения </w:t>
      </w:r>
      <w:r w:rsidR="00F90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</w:p>
    <w:p w:rsidR="00441C97" w:rsidRPr="00441C97" w:rsidRDefault="00441C97" w:rsidP="00F90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муниципального района Челно-Вершинский                  </w:t>
      </w:r>
      <w:r w:rsidR="00F905B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F905B7">
        <w:rPr>
          <w:rFonts w:ascii="Times New Roman" w:eastAsia="Calibri" w:hAnsi="Times New Roman" w:cs="Times New Roman"/>
          <w:kern w:val="0"/>
          <w:sz w:val="28"/>
          <w:szCs w:val="28"/>
        </w:rPr>
        <w:tab/>
        <w:t>Е.В.Николаев</w:t>
      </w:r>
    </w:p>
    <w:bookmarkEnd w:id="0"/>
    <w:p w:rsidR="00BA4EFE" w:rsidRDefault="00BA4EFE"/>
    <w:sectPr w:rsidR="00BA4EFE" w:rsidSect="00441C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639D4"/>
    <w:multiLevelType w:val="multilevel"/>
    <w:tmpl w:val="5E322C36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904"/>
    <w:rsid w:val="00096EF6"/>
    <w:rsid w:val="000B319F"/>
    <w:rsid w:val="001F64E2"/>
    <w:rsid w:val="003745CE"/>
    <w:rsid w:val="00441C97"/>
    <w:rsid w:val="00475D63"/>
    <w:rsid w:val="004802E7"/>
    <w:rsid w:val="004A5C9A"/>
    <w:rsid w:val="006F2904"/>
    <w:rsid w:val="00767678"/>
    <w:rsid w:val="00A02668"/>
    <w:rsid w:val="00AE26CC"/>
    <w:rsid w:val="00BA4EFE"/>
    <w:rsid w:val="00D77BD8"/>
    <w:rsid w:val="00E864FB"/>
    <w:rsid w:val="00F9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E7"/>
  </w:style>
  <w:style w:type="paragraph" w:styleId="1">
    <w:name w:val="heading 1"/>
    <w:basedOn w:val="a"/>
    <w:next w:val="a"/>
    <w:link w:val="10"/>
    <w:uiPriority w:val="9"/>
    <w:qFormat/>
    <w:rsid w:val="006F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0925441E374DC7A0C5B542C0ECF3388F498E84A0A230868210022F2AB1B3262D9CC0A9695420829901BE0BC7CFE834D70609D93CE448EE83A013EcFV6J" TargetMode="External"/><Relationship Id="rId5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2025-11-19T06:30:00Z</cp:lastPrinted>
  <dcterms:created xsi:type="dcterms:W3CDTF">2025-11-18T10:14:00Z</dcterms:created>
  <dcterms:modified xsi:type="dcterms:W3CDTF">2025-11-19T06:31:00Z</dcterms:modified>
</cp:coreProperties>
</file>